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F77AE" w14:textId="77777777" w:rsidR="004E3C82" w:rsidRPr="00136404" w:rsidRDefault="004E3C82" w:rsidP="004E3C82">
      <w:pPr>
        <w:keepNext/>
        <w:keepLines/>
        <w:spacing w:before="240" w:after="240"/>
        <w:jc w:val="both"/>
        <w:outlineLvl w:val="0"/>
        <w:rPr>
          <w:rFonts w:ascii="Times New Roman" w:eastAsiaTheme="majorEastAsia" w:hAnsi="Times New Roman" w:cs="Times New Roman"/>
          <w:b/>
          <w:sz w:val="28"/>
          <w:szCs w:val="28"/>
          <w:lang w:val="en-GB"/>
        </w:rPr>
      </w:pPr>
      <w:bookmarkStart w:id="0" w:name="_Toc511831471"/>
      <w:r w:rsidRPr="00136404">
        <w:rPr>
          <w:rFonts w:ascii="Times New Roman" w:eastAsiaTheme="majorEastAsia" w:hAnsi="Times New Roman" w:cs="Times New Roman"/>
          <w:b/>
          <w:sz w:val="28"/>
          <w:szCs w:val="28"/>
          <w:lang w:val="en-GB"/>
        </w:rPr>
        <w:t>Appendix 2: Online survey</w:t>
      </w:r>
      <w:bookmarkEnd w:id="0"/>
    </w:p>
    <w:p w14:paraId="6CBF4532" w14:textId="77777777" w:rsidR="004E3C82" w:rsidRPr="00136404" w:rsidRDefault="004E3C82" w:rsidP="004E3C82">
      <w:pPr>
        <w:autoSpaceDE w:val="0"/>
        <w:autoSpaceDN w:val="0"/>
        <w:adjustRightInd w:val="0"/>
        <w:spacing w:after="0" w:line="360" w:lineRule="auto"/>
        <w:rPr>
          <w:rFonts w:ascii="Times New Roman" w:hAnsi="Times New Roman" w:cs="Times New Roman"/>
          <w:color w:val="000000"/>
        </w:rPr>
      </w:pPr>
      <w:r w:rsidRPr="00136404">
        <w:rPr>
          <w:rFonts w:ascii="Times New Roman" w:hAnsi="Times New Roman" w:cs="Times New Roman"/>
          <w:color w:val="000000"/>
        </w:rPr>
        <w:t>04/08/2017 Policy enactment in Nigerian secondary schools: the case of the National Policy on Education</w:t>
      </w:r>
    </w:p>
    <w:p w14:paraId="00CE7A1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0C2E7FA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Link:</w:t>
      </w:r>
      <w:r w:rsidRPr="00136404">
        <w:rPr>
          <w:rFonts w:ascii="Times New Roman" w:hAnsi="Times New Roman" w:cs="Times New Roman"/>
          <w:color w:val="000000"/>
        </w:rPr>
        <w:t xml:space="preserve"> https://docs.google.com/forms/d/1UoNyvG1cluCeYboCfHFf4bLQLiUZ_lxXLslT1kKvmMo/edit 1/6</w:t>
      </w:r>
    </w:p>
    <w:p w14:paraId="6EE2EA9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124EF43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Dear respondent,</w:t>
      </w:r>
    </w:p>
    <w:p w14:paraId="79FCCC1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This study seeks to explore the issue of policy enactment in Nigeria, with a focus on the National Policy on Education. Any information you provide will be used strictly for academic purposes and your anonymity and confidentiality of the information you provide is guaranteed. Your contribution is much appreciated, thanks.</w:t>
      </w:r>
    </w:p>
    <w:p w14:paraId="722F22F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155E356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w:t>
      </w:r>
      <w:r w:rsidRPr="00136404">
        <w:rPr>
          <w:rFonts w:ascii="Times New Roman" w:hAnsi="Times New Roman" w:cs="Times New Roman"/>
          <w:color w:val="000000"/>
        </w:rPr>
        <w:t>. What is your gender?</w:t>
      </w:r>
    </w:p>
    <w:p w14:paraId="5A3477A1"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29DE3DF2"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vertAlign w:val="subscript"/>
        </w:rPr>
      </w:pPr>
      <w:r w:rsidRPr="00136404">
        <w:rPr>
          <w:rFonts w:ascii="Times New Roman" w:hAnsi="Times New Roman" w:cs="Times New Roman"/>
          <w:color w:val="000000"/>
        </w:rPr>
        <w:t xml:space="preserve">Female </w:t>
      </w:r>
      <w:bookmarkStart w:id="1" w:name="_Hlk490859298"/>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bookmarkEnd w:id="1"/>
    </w:p>
    <w:p w14:paraId="4DFB3A5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Male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222222"/>
          <w:sz w:val="18"/>
          <w:szCs w:val="18"/>
          <w:shd w:val="clear" w:color="auto" w:fill="FFFFFF"/>
        </w:rPr>
        <w:t>2</w:t>
      </w:r>
    </w:p>
    <w:p w14:paraId="39F9014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Prefer not to say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222222"/>
          <w:sz w:val="18"/>
          <w:szCs w:val="18"/>
          <w:shd w:val="clear" w:color="auto" w:fill="FFFFFF"/>
        </w:rPr>
        <w:t>3</w:t>
      </w:r>
    </w:p>
    <w:p w14:paraId="20B1ED9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64F363B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w:t>
      </w:r>
      <w:r w:rsidRPr="00136404">
        <w:rPr>
          <w:rFonts w:ascii="Times New Roman" w:hAnsi="Times New Roman" w:cs="Times New Roman"/>
          <w:color w:val="000000"/>
        </w:rPr>
        <w:t>. What is your age?</w:t>
      </w:r>
    </w:p>
    <w:p w14:paraId="68451202"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3CD0CF3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18 to 24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31AA277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25 to 34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67B8690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35 to 44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28A1195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45 to 54 </w:t>
      </w:r>
      <w:r w:rsidRPr="00136404">
        <w:rPr>
          <w:rFonts w:ascii="Segoe UI Symbol" w:hAnsi="Segoe UI Symbol" w:cs="Segoe UI Symbol"/>
          <w:b/>
          <w:color w:val="222222"/>
          <w:shd w:val="clear" w:color="auto" w:fill="FFFFFF"/>
        </w:rPr>
        <w:t xml:space="preserve">☐ </w:t>
      </w:r>
      <w:r w:rsidRPr="00136404">
        <w:rPr>
          <w:rFonts w:ascii="Times New Roman" w:hAnsi="Times New Roman" w:cs="Times New Roman"/>
          <w:color w:val="000000"/>
          <w:vertAlign w:val="subscript"/>
        </w:rPr>
        <w:t>4</w:t>
      </w:r>
    </w:p>
    <w:p w14:paraId="4756E1F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55 to 64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6B28CBF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65 and above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6</w:t>
      </w:r>
    </w:p>
    <w:p w14:paraId="1726159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2B16AE0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Q3</w:t>
      </w:r>
      <w:r w:rsidRPr="00136404">
        <w:rPr>
          <w:rFonts w:ascii="Times New Roman" w:hAnsi="Times New Roman" w:cs="Times New Roman"/>
          <w:color w:val="000000"/>
        </w:rPr>
        <w:t>. Type of School where you work?</w:t>
      </w:r>
    </w:p>
    <w:p w14:paraId="201E0AAC"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3B8C25B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Public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0A8F2D3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Private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31C6E4C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3644B1C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Q4</w:t>
      </w:r>
      <w:r w:rsidRPr="00136404">
        <w:rPr>
          <w:rFonts w:ascii="Times New Roman" w:hAnsi="Times New Roman" w:cs="Times New Roman"/>
          <w:color w:val="000000"/>
        </w:rPr>
        <w:t>. What subject do you teach in this School?</w:t>
      </w:r>
    </w:p>
    <w:p w14:paraId="04647A82"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1DBC799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Science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6291375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Art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7805329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Social science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7A729BD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Language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19D1E1A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23CB577B"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4AE7D4E9"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3ADFD692"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38377668"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42C645A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Q5</w:t>
      </w:r>
      <w:r w:rsidRPr="00136404">
        <w:rPr>
          <w:rFonts w:ascii="Times New Roman" w:hAnsi="Times New Roman" w:cs="Times New Roman"/>
          <w:color w:val="000000"/>
        </w:rPr>
        <w:t>. Is the teaching of this subject part of your academic training?</w:t>
      </w:r>
    </w:p>
    <w:p w14:paraId="4B6BEC24"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064F094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Yes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2124C23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No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1A3B796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Don't know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76ACE11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61453C6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Q6</w:t>
      </w:r>
      <w:r w:rsidRPr="00136404">
        <w:rPr>
          <w:rFonts w:ascii="Times New Roman" w:hAnsi="Times New Roman" w:cs="Times New Roman"/>
          <w:color w:val="000000"/>
        </w:rPr>
        <w:t>. Years of experience in teaching?</w:t>
      </w:r>
    </w:p>
    <w:p w14:paraId="382B02AD"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651276B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0-1 years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106162D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2-5 years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0318839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6-10 years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5E7D941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11-20 years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12A64A5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21 years and above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107DAC6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404B3D3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Q7</w:t>
      </w:r>
      <w:r w:rsidRPr="00136404">
        <w:rPr>
          <w:rFonts w:ascii="Times New Roman" w:hAnsi="Times New Roman" w:cs="Times New Roman"/>
          <w:color w:val="000000"/>
        </w:rPr>
        <w:t>. what is your highest level of education?</w:t>
      </w:r>
    </w:p>
    <w:p w14:paraId="21773182"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74B2FE3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First School Leaving Certificate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11D0B5A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National Certificate of Education (NCE)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0ED6217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Bachelor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 xml:space="preserve">3 </w:t>
      </w:r>
    </w:p>
    <w:p w14:paraId="47CF6D02"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Post-Graduate Diploma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7B95D332"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Masters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3DD40D7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PHD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6</w:t>
      </w:r>
    </w:p>
    <w:p w14:paraId="0B15621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4E60568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Q8</w:t>
      </w:r>
      <w:r w:rsidRPr="00136404">
        <w:rPr>
          <w:rFonts w:ascii="Times New Roman" w:hAnsi="Times New Roman" w:cs="Times New Roman"/>
          <w:color w:val="000000"/>
        </w:rPr>
        <w:t>. What is your approximate average monthly salary?</w:t>
      </w:r>
    </w:p>
    <w:p w14:paraId="60E575C0"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5DE343B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₦10,000-₦30,000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72AA35D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₦31,000-₦50,000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06E19D2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₦51,000-₦100,000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1856C5C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₦101000 and above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53EEFAC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Prefer not to say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12176BB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278B8FD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Q9</w:t>
      </w:r>
      <w:r w:rsidRPr="00136404">
        <w:rPr>
          <w:rFonts w:ascii="Times New Roman" w:hAnsi="Times New Roman" w:cs="Times New Roman"/>
          <w:color w:val="000000"/>
        </w:rPr>
        <w:t>. Have you read the National Policy on Education?</w:t>
      </w:r>
    </w:p>
    <w:p w14:paraId="3019EE78"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6DDE3062"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Yes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7FF301A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No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2894679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Don't Know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6056338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660322DF"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215DAFA3"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2227C5E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Q10</w:t>
      </w:r>
      <w:r w:rsidRPr="00136404">
        <w:rPr>
          <w:rFonts w:ascii="Times New Roman" w:hAnsi="Times New Roman" w:cs="Times New Roman"/>
          <w:color w:val="000000"/>
        </w:rPr>
        <w:t>. Do you think the NPE contents are followed in the school you work?</w:t>
      </w:r>
    </w:p>
    <w:p w14:paraId="6ADFDF8B"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298FD34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Yes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0DA9275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No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2D56A7D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Don't Know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7072CE21"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7F5ACA0F"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r w:rsidRPr="00136404">
        <w:rPr>
          <w:rFonts w:ascii="Times New Roman" w:hAnsi="Times New Roman" w:cs="Times New Roman"/>
          <w:b/>
          <w:color w:val="000000"/>
        </w:rPr>
        <w:t>Factors affecting the enactment of the NPE</w:t>
      </w:r>
    </w:p>
    <w:p w14:paraId="5906AE3D" w14:textId="77777777" w:rsidR="004E3C82" w:rsidRPr="00136404" w:rsidRDefault="004E3C82" w:rsidP="004E3C82">
      <w:pPr>
        <w:autoSpaceDE w:val="0"/>
        <w:autoSpaceDN w:val="0"/>
        <w:adjustRightInd w:val="0"/>
        <w:spacing w:after="0" w:line="360" w:lineRule="auto"/>
        <w:rPr>
          <w:rFonts w:ascii="Times New Roman" w:hAnsi="Times New Roman" w:cs="Times New Roman"/>
          <w:color w:val="000000"/>
        </w:rPr>
      </w:pPr>
      <w:r w:rsidRPr="00136404">
        <w:rPr>
          <w:rFonts w:ascii="Times New Roman" w:hAnsi="Times New Roman" w:cs="Times New Roman"/>
          <w:color w:val="000000"/>
        </w:rPr>
        <w:t>How much do you agree with these statements? (please tick one)</w:t>
      </w:r>
    </w:p>
    <w:p w14:paraId="70573FAF" w14:textId="77777777" w:rsidR="004E3C82" w:rsidRPr="00136404" w:rsidRDefault="004E3C82" w:rsidP="004E3C82">
      <w:pPr>
        <w:autoSpaceDE w:val="0"/>
        <w:autoSpaceDN w:val="0"/>
        <w:adjustRightInd w:val="0"/>
        <w:spacing w:after="0" w:line="360" w:lineRule="auto"/>
        <w:rPr>
          <w:rFonts w:ascii="Times New Roman" w:hAnsi="Times New Roman" w:cs="Times New Roman"/>
          <w:color w:val="000000"/>
        </w:rPr>
      </w:pPr>
      <w:r w:rsidRPr="00136404">
        <w:rPr>
          <w:rFonts w:ascii="Times New Roman" w:hAnsi="Times New Roman" w:cs="Times New Roman"/>
          <w:b/>
          <w:color w:val="000000"/>
        </w:rPr>
        <w:t>Q11</w:t>
      </w:r>
      <w:r w:rsidRPr="00136404">
        <w:rPr>
          <w:rFonts w:ascii="Times New Roman" w:hAnsi="Times New Roman" w:cs="Times New Roman"/>
          <w:color w:val="000000"/>
        </w:rPr>
        <w:t>. The National Policy on Education objectives are realistic and clear.</w:t>
      </w:r>
    </w:p>
    <w:p w14:paraId="5E33217F"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6A98E7F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bookmarkStart w:id="2" w:name="_Hlk490859915"/>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0707DEF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5401D40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65307ED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107DE31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bookmarkEnd w:id="2"/>
    <w:p w14:paraId="487D573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0B88013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Q12</w:t>
      </w:r>
      <w:r w:rsidRPr="00136404">
        <w:rPr>
          <w:rFonts w:ascii="Times New Roman" w:hAnsi="Times New Roman" w:cs="Times New Roman"/>
          <w:color w:val="000000"/>
        </w:rPr>
        <w:t>. Lack of policy continuity due to changes in Government is a factor affecting the</w:t>
      </w:r>
    </w:p>
    <w:p w14:paraId="7BA2ACA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enactment of the NPE.</w:t>
      </w:r>
    </w:p>
    <w:p w14:paraId="2AC7A764"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486D7DD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2B82A5F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4E268372"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368D908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6FEE0B9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1A3E9DE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6F3D8EC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Q13</w:t>
      </w:r>
      <w:r w:rsidRPr="00136404">
        <w:rPr>
          <w:rFonts w:ascii="Times New Roman" w:hAnsi="Times New Roman" w:cs="Times New Roman"/>
          <w:color w:val="000000"/>
        </w:rPr>
        <w:t>. Inadequate personnel/lack of appropriately trained administrators is a factor affecting the</w:t>
      </w:r>
    </w:p>
    <w:p w14:paraId="279C120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enactment of the NPE.</w:t>
      </w:r>
    </w:p>
    <w:p w14:paraId="296D9D4C"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6D3829E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bookmarkStart w:id="3" w:name="_Hlk490860066"/>
      <w:r w:rsidRPr="00136404">
        <w:rPr>
          <w:rFonts w:ascii="Times New Roman" w:hAnsi="Times New Roman" w:cs="Times New Roman"/>
          <w:color w:val="000000"/>
        </w:rPr>
        <w:t xml:space="preserve">Strongly Agree </w:t>
      </w:r>
      <w:bookmarkStart w:id="4" w:name="_Hlk490860044"/>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bookmarkEnd w:id="4"/>
    </w:p>
    <w:p w14:paraId="1EAC4CB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53082BE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7B88F67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5063F9E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bookmarkEnd w:id="3"/>
    <w:p w14:paraId="26765E6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261015D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Q14</w:t>
      </w:r>
      <w:r w:rsidRPr="00136404">
        <w:rPr>
          <w:rFonts w:ascii="Times New Roman" w:hAnsi="Times New Roman" w:cs="Times New Roman"/>
          <w:color w:val="000000"/>
        </w:rPr>
        <w:t>. Inadequate training of teachers is a factor affecting the enactment of the NPE.</w:t>
      </w:r>
    </w:p>
    <w:p w14:paraId="5223C2EF"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40FA2A22" w14:textId="77777777" w:rsidR="004E3C82" w:rsidRPr="00136404" w:rsidRDefault="004E3C82" w:rsidP="004E3C82">
      <w:pPr>
        <w:autoSpaceDE w:val="0"/>
        <w:autoSpaceDN w:val="0"/>
        <w:adjustRightInd w:val="0"/>
        <w:spacing w:after="0" w:line="240" w:lineRule="auto"/>
        <w:rPr>
          <w:rFonts w:ascii="Times New Roman" w:hAnsi="Times New Roman" w:cs="Times New Roman"/>
          <w:i/>
          <w:iCs/>
          <w:color w:val="454545"/>
          <w:lang w:bidi="he-IL"/>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582F35FD" w14:textId="77777777" w:rsidR="004E3C82" w:rsidRPr="00136404" w:rsidRDefault="004E3C82" w:rsidP="004E3C82">
      <w:pPr>
        <w:autoSpaceDE w:val="0"/>
        <w:autoSpaceDN w:val="0"/>
        <w:adjustRightInd w:val="0"/>
        <w:spacing w:after="0" w:line="240"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26370A5F" w14:textId="77777777" w:rsidR="004E3C82" w:rsidRPr="00136404" w:rsidRDefault="004E3C82" w:rsidP="004E3C82">
      <w:pPr>
        <w:autoSpaceDE w:val="0"/>
        <w:autoSpaceDN w:val="0"/>
        <w:adjustRightInd w:val="0"/>
        <w:spacing w:after="0" w:line="240"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2895A1B9" w14:textId="77777777" w:rsidR="004E3C82" w:rsidRPr="00136404" w:rsidRDefault="004E3C82" w:rsidP="004E3C82">
      <w:pPr>
        <w:autoSpaceDE w:val="0"/>
        <w:autoSpaceDN w:val="0"/>
        <w:adjustRightInd w:val="0"/>
        <w:spacing w:after="0" w:line="240"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0F6A0D6D" w14:textId="77777777" w:rsidR="004E3C82" w:rsidRPr="00136404" w:rsidRDefault="004E3C82" w:rsidP="004E3C82">
      <w:pPr>
        <w:autoSpaceDE w:val="0"/>
        <w:autoSpaceDN w:val="0"/>
        <w:adjustRightInd w:val="0"/>
        <w:spacing w:after="0" w:line="240" w:lineRule="auto"/>
        <w:rPr>
          <w:rFonts w:ascii="Times New Roman" w:hAnsi="Times New Roman" w:cs="Times New Roman"/>
          <w:color w:val="000000"/>
        </w:rPr>
      </w:pPr>
      <w:r w:rsidRPr="00136404">
        <w:rPr>
          <w:rFonts w:ascii="Times New Roman" w:hAnsi="Times New Roman" w:cs="Times New Roman"/>
          <w:color w:val="000000"/>
        </w:rPr>
        <w:lastRenderedPageBreak/>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7291D28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5F47881F"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563DF4E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Q15</w:t>
      </w:r>
      <w:r w:rsidRPr="00136404">
        <w:rPr>
          <w:rFonts w:ascii="Times New Roman" w:hAnsi="Times New Roman" w:cs="Times New Roman"/>
          <w:color w:val="000000"/>
        </w:rPr>
        <w:t>. Lack of teaching and learning facilities and infrastructures is a factor affecting the</w:t>
      </w:r>
    </w:p>
    <w:p w14:paraId="21E88A5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enactment of the NPE.</w:t>
      </w:r>
    </w:p>
    <w:p w14:paraId="710F4E2B"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7336B46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14B43CD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618E16E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2312B61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1FDFDC4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6A1286C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63C96B3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Q16</w:t>
      </w:r>
      <w:r w:rsidRPr="00136404">
        <w:rPr>
          <w:rFonts w:ascii="Times New Roman" w:hAnsi="Times New Roman" w:cs="Times New Roman"/>
          <w:color w:val="000000"/>
        </w:rPr>
        <w:t>. Poor communication/insufficient information between the teachers and the</w:t>
      </w:r>
    </w:p>
    <w:p w14:paraId="4122FE8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Government/policy makers is a factor affecting the enactment of the NPE.</w:t>
      </w:r>
    </w:p>
    <w:p w14:paraId="768BBAA3"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6983FC7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077A629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7D24F52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0DDD98C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093B12B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3A4AAD9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5DF20D8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Q17</w:t>
      </w:r>
      <w:r w:rsidRPr="00136404">
        <w:rPr>
          <w:rFonts w:ascii="Times New Roman" w:hAnsi="Times New Roman" w:cs="Times New Roman"/>
          <w:color w:val="000000"/>
        </w:rPr>
        <w:t>. Poor supervision and monitoring is a factor affecting the enactment of the NPE.</w:t>
      </w:r>
    </w:p>
    <w:p w14:paraId="29FF1E63"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3B3D83F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41FCB04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1603CFA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2B41885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0C19440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4054B8F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0D49649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Q18</w:t>
      </w:r>
      <w:r w:rsidRPr="00136404">
        <w:rPr>
          <w:rFonts w:ascii="Times New Roman" w:hAnsi="Times New Roman" w:cs="Times New Roman"/>
          <w:color w:val="000000"/>
        </w:rPr>
        <w:t>. The school status (private or public) have effects on enacting the NPE in schools</w:t>
      </w:r>
    </w:p>
    <w:p w14:paraId="53A5459B"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066C271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7E24B11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60AB86D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2F61CAB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55A9AC2F"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693F76A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42B75D2D" w14:textId="77777777" w:rsidR="004E3C82" w:rsidRPr="00136404" w:rsidRDefault="004E3C82" w:rsidP="004E3C82">
      <w:pPr>
        <w:rPr>
          <w:rFonts w:ascii="Times New Roman" w:hAnsi="Times New Roman" w:cs="Times New Roman"/>
          <w:b/>
          <w:color w:val="000000"/>
        </w:rPr>
      </w:pPr>
      <w:r w:rsidRPr="00136404">
        <w:rPr>
          <w:rFonts w:ascii="Times New Roman" w:hAnsi="Times New Roman" w:cs="Times New Roman"/>
          <w:b/>
          <w:color w:val="000000"/>
        </w:rPr>
        <w:br w:type="page"/>
      </w:r>
    </w:p>
    <w:p w14:paraId="0F7E5AE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lastRenderedPageBreak/>
        <w:t>Q19</w:t>
      </w:r>
      <w:r w:rsidRPr="00136404">
        <w:rPr>
          <w:rFonts w:ascii="Times New Roman" w:hAnsi="Times New Roman" w:cs="Times New Roman"/>
          <w:color w:val="000000"/>
        </w:rPr>
        <w:t>. Corruption is a factor affecting the enactment of the NPE.</w:t>
      </w:r>
    </w:p>
    <w:p w14:paraId="7D71CAF8"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11848CC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2518509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30D82BC3"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7013A43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3C8EC92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4CC81052"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3226FF3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Q20</w:t>
      </w:r>
      <w:r w:rsidRPr="00136404">
        <w:rPr>
          <w:rFonts w:ascii="Times New Roman" w:hAnsi="Times New Roman" w:cs="Times New Roman"/>
          <w:color w:val="000000"/>
        </w:rPr>
        <w:t>. Student/ staff ratio is a factor affecting the enactment of the NPE.</w:t>
      </w:r>
    </w:p>
    <w:p w14:paraId="1D1AC51E"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2708D057"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182D552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1E29625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34AE3F8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1BC8FAE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084E8BB3"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4851F757"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r w:rsidRPr="00136404">
        <w:rPr>
          <w:rFonts w:ascii="Times New Roman" w:hAnsi="Times New Roman" w:cs="Times New Roman"/>
          <w:b/>
          <w:color w:val="000000"/>
        </w:rPr>
        <w:t>Teachers perception towards enacting the National policy on</w:t>
      </w:r>
    </w:p>
    <w:p w14:paraId="0B8AAFFB"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r w:rsidRPr="00136404">
        <w:rPr>
          <w:rFonts w:ascii="Times New Roman" w:hAnsi="Times New Roman" w:cs="Times New Roman"/>
          <w:b/>
          <w:color w:val="000000"/>
        </w:rPr>
        <w:t>education.</w:t>
      </w:r>
    </w:p>
    <w:p w14:paraId="628DEED2"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7A0FE8C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Q21</w:t>
      </w:r>
      <w:r w:rsidRPr="00136404">
        <w:rPr>
          <w:rFonts w:ascii="Times New Roman" w:hAnsi="Times New Roman" w:cs="Times New Roman"/>
          <w:color w:val="000000"/>
        </w:rPr>
        <w:t>. Teachers know how to put into practice the content of the NPE.</w:t>
      </w:r>
    </w:p>
    <w:p w14:paraId="4F62B346"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1884644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2A07446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73D7994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31210B2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5BB6558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7CFCCF6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09AD595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Q22</w:t>
      </w:r>
      <w:r w:rsidRPr="00136404">
        <w:rPr>
          <w:rFonts w:ascii="Times New Roman" w:hAnsi="Times New Roman" w:cs="Times New Roman"/>
          <w:color w:val="000000"/>
        </w:rPr>
        <w:t>. Head teacher (principal) support teachers to work according to the goals of the NPE in the</w:t>
      </w:r>
    </w:p>
    <w:p w14:paraId="5A493DF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school you work.</w:t>
      </w:r>
    </w:p>
    <w:p w14:paraId="46DBF584"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7F66A44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1FB994D5"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2D8F833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75AA055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169C8A9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0E7D998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03786FC6" w14:textId="77777777" w:rsidR="004E3C82" w:rsidRPr="00136404" w:rsidRDefault="004E3C82" w:rsidP="004E3C82">
      <w:pPr>
        <w:rPr>
          <w:rFonts w:ascii="Times New Roman" w:hAnsi="Times New Roman" w:cs="Times New Roman"/>
          <w:b/>
          <w:color w:val="000000"/>
        </w:rPr>
      </w:pPr>
      <w:r w:rsidRPr="00136404">
        <w:rPr>
          <w:rFonts w:ascii="Times New Roman" w:hAnsi="Times New Roman" w:cs="Times New Roman"/>
          <w:b/>
          <w:color w:val="000000"/>
        </w:rPr>
        <w:br w:type="page"/>
      </w:r>
    </w:p>
    <w:p w14:paraId="3E649F3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lastRenderedPageBreak/>
        <w:t>Q23</w:t>
      </w:r>
      <w:r w:rsidRPr="00136404">
        <w:rPr>
          <w:rFonts w:ascii="Times New Roman" w:hAnsi="Times New Roman" w:cs="Times New Roman"/>
          <w:color w:val="000000"/>
        </w:rPr>
        <w:t>. Teachers get necessary guidance to implement the NPE</w:t>
      </w:r>
    </w:p>
    <w:p w14:paraId="353D3290"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07C9848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58EDC3B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347A6F24"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5806973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0FE4CCD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5793FB9F" w14:textId="77777777" w:rsidR="004E3C82" w:rsidRPr="00136404" w:rsidRDefault="004E3C82" w:rsidP="004E3C82">
      <w:pPr>
        <w:autoSpaceDE w:val="0"/>
        <w:autoSpaceDN w:val="0"/>
        <w:adjustRightInd w:val="0"/>
        <w:spacing w:after="0" w:line="276" w:lineRule="auto"/>
        <w:rPr>
          <w:rFonts w:ascii="Times New Roman" w:hAnsi="Times New Roman" w:cs="Times New Roman"/>
          <w:b/>
          <w:color w:val="000000"/>
        </w:rPr>
      </w:pPr>
    </w:p>
    <w:p w14:paraId="6328EB96"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Q24</w:t>
      </w:r>
      <w:r w:rsidRPr="00136404">
        <w:rPr>
          <w:rFonts w:ascii="Times New Roman" w:hAnsi="Times New Roman" w:cs="Times New Roman"/>
          <w:color w:val="000000"/>
        </w:rPr>
        <w:t>. The NPE provides clearly stated instructions to put the policy content into text.</w:t>
      </w:r>
    </w:p>
    <w:p w14:paraId="33E2B7C1"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1BB02DE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50DE832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035AA03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46C18CDD"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0A45D22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339CE4A9"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24FCF8D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Q25</w:t>
      </w:r>
      <w:r w:rsidRPr="00136404">
        <w:rPr>
          <w:rFonts w:ascii="Times New Roman" w:hAnsi="Times New Roman" w:cs="Times New Roman"/>
          <w:color w:val="000000"/>
        </w:rPr>
        <w:t>. Teachers do not get necessary motivation to implement the NPE.</w:t>
      </w:r>
    </w:p>
    <w:p w14:paraId="17E33AF5"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03597D3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1B260B11"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1D833B5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4E88E408"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74A0D5C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593723F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336AA1C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b/>
          <w:color w:val="000000"/>
        </w:rPr>
        <w:t>Q26</w:t>
      </w:r>
      <w:r w:rsidRPr="00136404">
        <w:rPr>
          <w:rFonts w:ascii="Times New Roman" w:hAnsi="Times New Roman" w:cs="Times New Roman"/>
          <w:color w:val="000000"/>
        </w:rPr>
        <w:t>. Teachers’ voices are taken into account while formulating the National Policy on</w:t>
      </w:r>
    </w:p>
    <w:p w14:paraId="1CCE19B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Education documents in Nigeria.</w:t>
      </w:r>
    </w:p>
    <w:p w14:paraId="29BDCFC2" w14:textId="77777777" w:rsidR="004E3C82" w:rsidRPr="00136404" w:rsidRDefault="004E3C82" w:rsidP="004E3C82">
      <w:pPr>
        <w:autoSpaceDE w:val="0"/>
        <w:autoSpaceDN w:val="0"/>
        <w:adjustRightInd w:val="0"/>
        <w:spacing w:after="0" w:line="276" w:lineRule="auto"/>
        <w:rPr>
          <w:rFonts w:ascii="Times New Roman" w:hAnsi="Times New Roman" w:cs="Times New Roman"/>
          <w:i/>
          <w:iCs/>
          <w:color w:val="454545"/>
          <w:lang w:bidi="he-IL"/>
        </w:rPr>
      </w:pPr>
      <w:r w:rsidRPr="00136404">
        <w:rPr>
          <w:rFonts w:ascii="Times New Roman" w:hAnsi="Times New Roman" w:cs="Times New Roman"/>
          <w:i/>
          <w:iCs/>
          <w:color w:val="454545"/>
          <w:lang w:bidi="he-IL"/>
        </w:rPr>
        <w:t>Mark only one</w:t>
      </w:r>
    </w:p>
    <w:p w14:paraId="71D8217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1</w:t>
      </w:r>
    </w:p>
    <w:p w14:paraId="0B89945A"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2</w:t>
      </w:r>
    </w:p>
    <w:p w14:paraId="380CEF60"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Neither agree/disagree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3</w:t>
      </w:r>
    </w:p>
    <w:p w14:paraId="634815EE"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4</w:t>
      </w:r>
    </w:p>
    <w:p w14:paraId="5F7E466B"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r w:rsidRPr="00136404">
        <w:rPr>
          <w:rFonts w:ascii="Times New Roman" w:hAnsi="Times New Roman" w:cs="Times New Roman"/>
          <w:color w:val="000000"/>
        </w:rPr>
        <w:t xml:space="preserve">Strongly disagree </w:t>
      </w:r>
      <w:r w:rsidRPr="00136404">
        <w:rPr>
          <w:rFonts w:ascii="Segoe UI Symbol" w:hAnsi="Segoe UI Symbol" w:cs="Segoe UI Symbol"/>
          <w:b/>
          <w:color w:val="222222"/>
          <w:shd w:val="clear" w:color="auto" w:fill="FFFFFF"/>
        </w:rPr>
        <w:t>☐</w:t>
      </w:r>
      <w:r w:rsidRPr="00136404">
        <w:rPr>
          <w:rFonts w:ascii="Times New Roman" w:hAnsi="Times New Roman" w:cs="Times New Roman"/>
          <w:b/>
          <w:color w:val="222222"/>
          <w:shd w:val="clear" w:color="auto" w:fill="FFFFFF"/>
        </w:rPr>
        <w:t xml:space="preserve"> </w:t>
      </w:r>
      <w:r w:rsidRPr="00136404">
        <w:rPr>
          <w:rFonts w:ascii="Times New Roman" w:hAnsi="Times New Roman" w:cs="Times New Roman"/>
          <w:color w:val="000000"/>
          <w:vertAlign w:val="subscript"/>
        </w:rPr>
        <w:t>5</w:t>
      </w:r>
    </w:p>
    <w:p w14:paraId="0A60537C" w14:textId="77777777" w:rsidR="004E3C82" w:rsidRPr="00136404" w:rsidRDefault="004E3C82" w:rsidP="004E3C82">
      <w:pPr>
        <w:autoSpaceDE w:val="0"/>
        <w:autoSpaceDN w:val="0"/>
        <w:adjustRightInd w:val="0"/>
        <w:spacing w:after="0" w:line="276" w:lineRule="auto"/>
        <w:rPr>
          <w:rFonts w:ascii="Times New Roman" w:hAnsi="Times New Roman" w:cs="Times New Roman"/>
          <w:color w:val="000000"/>
        </w:rPr>
      </w:pPr>
    </w:p>
    <w:p w14:paraId="10BEE2B4" w14:textId="09B24317" w:rsidR="004E3C82" w:rsidRPr="004E3C82" w:rsidRDefault="004E3C82" w:rsidP="004E3C82">
      <w:pPr>
        <w:spacing w:line="276" w:lineRule="auto"/>
        <w:jc w:val="both"/>
        <w:rPr>
          <w:rFonts w:ascii="Times New Roman" w:hAnsi="Times New Roman" w:cs="Times New Roman"/>
          <w:b/>
          <w:color w:val="000000"/>
        </w:rPr>
      </w:pPr>
      <w:r w:rsidRPr="00136404">
        <w:rPr>
          <w:rFonts w:ascii="Times New Roman" w:hAnsi="Times New Roman" w:cs="Times New Roman"/>
          <w:b/>
          <w:color w:val="000000"/>
        </w:rPr>
        <w:t>This is the end of the questionnaire. Thank you.</w:t>
      </w:r>
      <w:bookmarkStart w:id="5" w:name="_GoBack"/>
      <w:bookmarkEnd w:id="5"/>
    </w:p>
    <w:sectPr w:rsidR="004E3C82" w:rsidRPr="004E3C82" w:rsidSect="00B22ACE">
      <w:footerReference w:type="default" r:id="rId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842019"/>
      <w:docPartObj>
        <w:docPartGallery w:val="Page Numbers (Bottom of Page)"/>
        <w:docPartUnique/>
      </w:docPartObj>
    </w:sdtPr>
    <w:sdtEndPr>
      <w:rPr>
        <w:noProof/>
      </w:rPr>
    </w:sdtEndPr>
    <w:sdtContent>
      <w:p w14:paraId="512696A8" w14:textId="77777777" w:rsidR="0043002D" w:rsidRDefault="004E3C82">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506E8DF0" w14:textId="77777777" w:rsidR="0043002D" w:rsidRDefault="004E3C8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82"/>
    <w:rsid w:val="004E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FB12"/>
  <w15:chartTrackingRefBased/>
  <w15:docId w15:val="{7FD2369D-142A-4020-A6F3-2B19D213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ikpuri</dc:creator>
  <cp:keywords/>
  <dc:description/>
  <cp:lastModifiedBy>emmanuel ikpuri</cp:lastModifiedBy>
  <cp:revision>1</cp:revision>
  <dcterms:created xsi:type="dcterms:W3CDTF">2018-10-04T19:57:00Z</dcterms:created>
  <dcterms:modified xsi:type="dcterms:W3CDTF">2018-10-04T19:58:00Z</dcterms:modified>
</cp:coreProperties>
</file>