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206" w:rsidRDefault="009A319D" w:rsidP="009A31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D5E">
        <w:rPr>
          <w:rFonts w:ascii="Times New Roman" w:hAnsi="Times New Roman" w:cs="Times New Roman"/>
          <w:b/>
          <w:sz w:val="24"/>
          <w:szCs w:val="24"/>
        </w:rPr>
        <w:t xml:space="preserve">REGISTRO DE OCORRÊNCIA DE </w:t>
      </w:r>
      <w:proofErr w:type="spellStart"/>
      <w:r w:rsidRPr="00A26DF6">
        <w:rPr>
          <w:rFonts w:ascii="Times New Roman" w:hAnsi="Times New Roman" w:cs="Times New Roman"/>
          <w:i/>
          <w:sz w:val="24"/>
          <w:szCs w:val="24"/>
        </w:rPr>
        <w:t>Herminodes</w:t>
      </w:r>
      <w:proofErr w:type="spellEnd"/>
      <w:r w:rsidRPr="00A26D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26DF6">
        <w:rPr>
          <w:rFonts w:ascii="Times New Roman" w:hAnsi="Times New Roman" w:cs="Times New Roman"/>
          <w:sz w:val="24"/>
          <w:szCs w:val="24"/>
        </w:rPr>
        <w:t>sp.</w:t>
      </w:r>
      <w:r w:rsidRPr="00A85D5E">
        <w:rPr>
          <w:rFonts w:ascii="Times New Roman" w:hAnsi="Times New Roman" w:cs="Times New Roman"/>
          <w:b/>
          <w:sz w:val="24"/>
          <w:szCs w:val="24"/>
        </w:rPr>
        <w:t xml:space="preserve"> EM </w:t>
      </w:r>
      <w:r>
        <w:rPr>
          <w:rFonts w:ascii="Times New Roman" w:hAnsi="Times New Roman" w:cs="Times New Roman"/>
          <w:b/>
          <w:sz w:val="24"/>
          <w:szCs w:val="24"/>
        </w:rPr>
        <w:t xml:space="preserve">AÇAIZEIRO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4089">
        <w:rPr>
          <w:rFonts w:ascii="Times New Roman" w:hAnsi="Times New Roman" w:cs="Times New Roman"/>
          <w:i/>
          <w:sz w:val="24"/>
          <w:szCs w:val="24"/>
        </w:rPr>
        <w:t xml:space="preserve">Euterpe Oleracea </w:t>
      </w:r>
      <w:r w:rsidRPr="00FA4089">
        <w:rPr>
          <w:rFonts w:ascii="Times New Roman" w:hAnsi="Times New Roman" w:cs="Times New Roman"/>
          <w:sz w:val="24"/>
          <w:szCs w:val="24"/>
        </w:rPr>
        <w:t>Mart.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85D5E">
        <w:rPr>
          <w:rFonts w:ascii="Times New Roman" w:hAnsi="Times New Roman" w:cs="Times New Roman"/>
          <w:b/>
          <w:sz w:val="24"/>
          <w:szCs w:val="24"/>
        </w:rPr>
        <w:t xml:space="preserve"> NO ESTADO DO ACRE</w:t>
      </w:r>
    </w:p>
    <w:p w:rsidR="006B7867" w:rsidRDefault="006B7867" w:rsidP="009A31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A319D" w:rsidRDefault="009A319D" w:rsidP="009A319D">
      <w:pPr>
        <w:jc w:val="center"/>
      </w:pPr>
      <w:r w:rsidRPr="00A85D5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E105BF9" wp14:editId="24A5090C">
            <wp:extent cx="3600000" cy="36972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19D" w:rsidRPr="00A85D5E" w:rsidRDefault="009A319D" w:rsidP="006B78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D5E">
        <w:rPr>
          <w:rFonts w:ascii="Times New Roman" w:hAnsi="Times New Roman" w:cs="Times New Roman"/>
          <w:b/>
          <w:sz w:val="24"/>
          <w:szCs w:val="24"/>
        </w:rPr>
        <w:t>Figura 1.</w:t>
      </w:r>
      <w:r w:rsidRPr="00A85D5E">
        <w:rPr>
          <w:rFonts w:ascii="Times New Roman" w:hAnsi="Times New Roman" w:cs="Times New Roman"/>
          <w:sz w:val="24"/>
          <w:szCs w:val="24"/>
        </w:rPr>
        <w:t xml:space="preserve"> </w:t>
      </w:r>
      <w:r w:rsidRPr="00A85D5E">
        <w:rPr>
          <w:rFonts w:ascii="Times New Roman" w:hAnsi="Times New Roman" w:cs="Times New Roman"/>
          <w:color w:val="000000"/>
          <w:sz w:val="24"/>
          <w:szCs w:val="24"/>
        </w:rPr>
        <w:t xml:space="preserve">Adulto (1A) e lagartas (1B e 1C) de </w:t>
      </w:r>
      <w:proofErr w:type="spellStart"/>
      <w:r w:rsidRPr="00A85D5E">
        <w:rPr>
          <w:rFonts w:ascii="Times New Roman" w:hAnsi="Times New Roman" w:cs="Times New Roman"/>
          <w:i/>
          <w:color w:val="000000"/>
          <w:sz w:val="24"/>
          <w:szCs w:val="24"/>
        </w:rPr>
        <w:t>Herminodes</w:t>
      </w:r>
      <w:proofErr w:type="spellEnd"/>
      <w:r w:rsidRPr="00A85D5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85D5E">
        <w:rPr>
          <w:rFonts w:ascii="Times New Roman" w:hAnsi="Times New Roman" w:cs="Times New Roman"/>
          <w:color w:val="000000"/>
          <w:sz w:val="24"/>
          <w:szCs w:val="24"/>
        </w:rPr>
        <w:t>sp. observada em açaizeiro de touceira.</w:t>
      </w:r>
    </w:p>
    <w:p w:rsidR="00AB2FB2" w:rsidRPr="00A85D5E" w:rsidRDefault="00AB2FB2" w:rsidP="00AB2F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5D5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2730E2E" wp14:editId="52F3E389">
            <wp:extent cx="3599586" cy="3552825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18" cy="3554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19D" w:rsidRDefault="00AB2FB2" w:rsidP="006B7867">
      <w:pPr>
        <w:autoSpaceDE w:val="0"/>
        <w:autoSpaceDN w:val="0"/>
        <w:adjustRightInd w:val="0"/>
        <w:spacing w:after="0" w:line="360" w:lineRule="auto"/>
        <w:jc w:val="both"/>
      </w:pPr>
      <w:r w:rsidRPr="00A85D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2. </w:t>
      </w:r>
      <w:r w:rsidRPr="00A85D5E">
        <w:rPr>
          <w:rFonts w:ascii="Times New Roman" w:hAnsi="Times New Roman" w:cs="Times New Roman"/>
          <w:color w:val="000000"/>
          <w:sz w:val="24"/>
          <w:szCs w:val="24"/>
        </w:rPr>
        <w:t xml:space="preserve">Dimensões da pupa e do casulo de </w:t>
      </w:r>
      <w:proofErr w:type="spellStart"/>
      <w:r w:rsidRPr="00A85D5E">
        <w:rPr>
          <w:rFonts w:ascii="Times New Roman" w:hAnsi="Times New Roman" w:cs="Times New Roman"/>
          <w:i/>
          <w:color w:val="000000"/>
          <w:sz w:val="24"/>
          <w:szCs w:val="24"/>
        </w:rPr>
        <w:t>Herminodes</w:t>
      </w:r>
      <w:proofErr w:type="spellEnd"/>
      <w:r w:rsidRPr="00A85D5E">
        <w:rPr>
          <w:rFonts w:ascii="Times New Roman" w:hAnsi="Times New Roman" w:cs="Times New Roman"/>
          <w:color w:val="000000"/>
          <w:sz w:val="24"/>
          <w:szCs w:val="24"/>
        </w:rPr>
        <w:t xml:space="preserve"> sp. registrados em açaizeiro de touceira.</w:t>
      </w:r>
    </w:p>
    <w:sectPr w:rsidR="009A31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19D"/>
    <w:rsid w:val="006B7867"/>
    <w:rsid w:val="009A319D"/>
    <w:rsid w:val="00AB2FB2"/>
    <w:rsid w:val="00EA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58D491"/>
  <w15:chartTrackingRefBased/>
  <w15:docId w15:val="{B273BE30-F0E0-43FF-83B1-44A07ECF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Ueliton Oliveira de Almeida</dc:creator>
  <cp:keywords/>
  <dc:description/>
  <cp:lastModifiedBy>Ueliton Oliveira de Almeida</cp:lastModifiedBy>
  <cp:revision>1</cp:revision>
  <dcterms:created xsi:type="dcterms:W3CDTF">2019-03-20T13:33:00Z</dcterms:created>
  <dcterms:modified xsi:type="dcterms:W3CDTF">2019-03-20T13:37:00Z</dcterms:modified>
</cp:coreProperties>
</file>