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563E9" w14:textId="0891B878" w:rsidR="00D521E1" w:rsidRPr="00C74B02" w:rsidRDefault="00C74B02" w:rsidP="00C74B02">
      <w:pPr>
        <w:jc w:val="center"/>
        <w:rPr>
          <w:rFonts w:ascii="Times New Roman" w:hAnsi="Times New Roman" w:cs="Times New Roman"/>
          <w:sz w:val="28"/>
          <w:szCs w:val="28"/>
        </w:rPr>
      </w:pPr>
      <w:r w:rsidRPr="00C74B02">
        <w:rPr>
          <w:rFonts w:ascii="Times New Roman" w:hAnsi="Times New Roman" w:cs="Times New Roman"/>
          <w:b/>
          <w:sz w:val="28"/>
          <w:szCs w:val="28"/>
        </w:rPr>
        <w:t>AMAZÔNIA:</w:t>
      </w:r>
      <w:r>
        <w:rPr>
          <w:rFonts w:ascii="Times New Roman" w:hAnsi="Times New Roman" w:cs="Times New Roman"/>
          <w:sz w:val="28"/>
          <w:szCs w:val="28"/>
        </w:rPr>
        <w:t xml:space="preserve"> </w:t>
      </w:r>
      <w:r w:rsidRPr="004C2276">
        <w:rPr>
          <w:rFonts w:ascii="Times New Roman" w:hAnsi="Times New Roman" w:cs="Times New Roman"/>
          <w:b/>
          <w:sz w:val="28"/>
          <w:szCs w:val="28"/>
        </w:rPr>
        <w:t>para além da abordagem de última fronteira</w:t>
      </w:r>
      <w:r w:rsidR="007B6AC7" w:rsidRPr="004C2276">
        <w:rPr>
          <w:rStyle w:val="Refdenotaderodap"/>
          <w:rFonts w:ascii="Times New Roman" w:hAnsi="Times New Roman" w:cs="Times New Roman"/>
          <w:b/>
          <w:sz w:val="28"/>
          <w:szCs w:val="28"/>
        </w:rPr>
        <w:footnoteReference w:id="1"/>
      </w:r>
    </w:p>
    <w:p w14:paraId="49128D12" w14:textId="77777777" w:rsidR="007B6AC7" w:rsidRDefault="007B6AC7" w:rsidP="007B6AC7">
      <w:pPr>
        <w:spacing w:line="360" w:lineRule="auto"/>
        <w:jc w:val="right"/>
        <w:rPr>
          <w:rFonts w:ascii="Times New Roman" w:hAnsi="Times New Roman" w:cs="Times New Roman"/>
          <w:b/>
          <w:sz w:val="24"/>
          <w:szCs w:val="24"/>
        </w:rPr>
      </w:pPr>
    </w:p>
    <w:p w14:paraId="4CA693B2" w14:textId="072A3829" w:rsidR="00003E89" w:rsidRDefault="007B6AC7" w:rsidP="007B6AC7">
      <w:pPr>
        <w:spacing w:line="240" w:lineRule="auto"/>
        <w:jc w:val="right"/>
        <w:rPr>
          <w:rFonts w:ascii="Times New Roman" w:hAnsi="Times New Roman" w:cs="Times New Roman"/>
          <w:b/>
          <w:sz w:val="24"/>
          <w:szCs w:val="24"/>
        </w:rPr>
      </w:pPr>
      <w:r w:rsidRPr="007B6AC7">
        <w:rPr>
          <w:rFonts w:ascii="Times New Roman" w:hAnsi="Times New Roman" w:cs="Times New Roman"/>
          <w:b/>
          <w:sz w:val="24"/>
          <w:szCs w:val="24"/>
        </w:rPr>
        <w:t>Elia</w:t>
      </w:r>
      <w:r>
        <w:rPr>
          <w:rFonts w:ascii="Times New Roman" w:hAnsi="Times New Roman" w:cs="Times New Roman"/>
          <w:b/>
          <w:sz w:val="24"/>
          <w:szCs w:val="24"/>
        </w:rPr>
        <w:t>na Alves de Castro</w:t>
      </w:r>
      <w:r>
        <w:rPr>
          <w:rStyle w:val="Refdenotaderodap"/>
          <w:rFonts w:ascii="Times New Roman" w:hAnsi="Times New Roman" w:cs="Times New Roman"/>
          <w:b/>
          <w:sz w:val="24"/>
          <w:szCs w:val="24"/>
        </w:rPr>
        <w:footnoteReference w:id="2"/>
      </w:r>
    </w:p>
    <w:p w14:paraId="67BAB87D" w14:textId="4AB3FB9F" w:rsidR="007B6AC7" w:rsidRDefault="007B6AC7" w:rsidP="007B6AC7">
      <w:pPr>
        <w:spacing w:line="240" w:lineRule="auto"/>
        <w:jc w:val="right"/>
        <w:rPr>
          <w:rFonts w:ascii="Times New Roman" w:hAnsi="Times New Roman" w:cs="Times New Roman"/>
          <w:b/>
          <w:sz w:val="24"/>
          <w:szCs w:val="24"/>
        </w:rPr>
      </w:pPr>
      <w:r>
        <w:rPr>
          <w:rFonts w:ascii="Times New Roman" w:hAnsi="Times New Roman" w:cs="Times New Roman"/>
          <w:b/>
          <w:sz w:val="24"/>
          <w:szCs w:val="24"/>
        </w:rPr>
        <w:t>Gercinéia Alves</w:t>
      </w:r>
    </w:p>
    <w:p w14:paraId="3C41FDD7" w14:textId="3428C41D" w:rsidR="007B6AC7" w:rsidRDefault="007B6AC7" w:rsidP="007B6AC7">
      <w:pPr>
        <w:spacing w:line="240" w:lineRule="auto"/>
        <w:jc w:val="right"/>
        <w:rPr>
          <w:rFonts w:ascii="Times New Roman" w:hAnsi="Times New Roman" w:cs="Times New Roman"/>
          <w:b/>
          <w:sz w:val="24"/>
          <w:szCs w:val="24"/>
        </w:rPr>
      </w:pPr>
      <w:r>
        <w:rPr>
          <w:rFonts w:ascii="Times New Roman" w:hAnsi="Times New Roman" w:cs="Times New Roman"/>
          <w:b/>
          <w:sz w:val="24"/>
          <w:szCs w:val="24"/>
        </w:rPr>
        <w:t>Francisca da Silva</w:t>
      </w:r>
    </w:p>
    <w:p w14:paraId="75C8D1E2" w14:textId="1AF84D80" w:rsidR="007B6AC7" w:rsidRPr="007B6AC7" w:rsidRDefault="007B6AC7" w:rsidP="007B6AC7">
      <w:pPr>
        <w:spacing w:line="240" w:lineRule="auto"/>
        <w:jc w:val="right"/>
        <w:rPr>
          <w:rFonts w:ascii="Times New Roman" w:hAnsi="Times New Roman" w:cs="Times New Roman"/>
          <w:b/>
          <w:sz w:val="24"/>
          <w:szCs w:val="24"/>
        </w:rPr>
      </w:pPr>
      <w:r>
        <w:rPr>
          <w:rFonts w:ascii="Times New Roman" w:hAnsi="Times New Roman" w:cs="Times New Roman"/>
          <w:b/>
          <w:sz w:val="24"/>
          <w:szCs w:val="24"/>
        </w:rPr>
        <w:t>Ravela Marinho</w:t>
      </w:r>
    </w:p>
    <w:p w14:paraId="2D7CFA64" w14:textId="77777777" w:rsidR="009D5BB8" w:rsidRPr="002D3F07" w:rsidRDefault="00C91C31" w:rsidP="00C91C31">
      <w:pPr>
        <w:spacing w:line="360" w:lineRule="auto"/>
        <w:jc w:val="both"/>
        <w:rPr>
          <w:rFonts w:ascii="Times New Roman" w:hAnsi="Times New Roman" w:cs="Times New Roman"/>
          <w:b/>
          <w:sz w:val="24"/>
          <w:szCs w:val="24"/>
        </w:rPr>
      </w:pPr>
      <w:r w:rsidRPr="002D3F07">
        <w:rPr>
          <w:rFonts w:ascii="Times New Roman" w:hAnsi="Times New Roman" w:cs="Times New Roman"/>
          <w:b/>
          <w:sz w:val="24"/>
          <w:szCs w:val="24"/>
        </w:rPr>
        <w:t>Resumo</w:t>
      </w:r>
    </w:p>
    <w:p w14:paraId="2E9EA94B" w14:textId="114C2856" w:rsidR="00C91C31" w:rsidRDefault="001F0757" w:rsidP="001F075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w:t>
      </w:r>
      <w:r w:rsidR="001855FD">
        <w:rPr>
          <w:rFonts w:ascii="Times New Roman" w:hAnsi="Times New Roman" w:cs="Times New Roman"/>
          <w:sz w:val="24"/>
          <w:szCs w:val="24"/>
        </w:rPr>
        <w:t>tem como objetivo contextualizar a</w:t>
      </w:r>
      <w:r>
        <w:rPr>
          <w:rFonts w:ascii="Times New Roman" w:hAnsi="Times New Roman" w:cs="Times New Roman"/>
          <w:sz w:val="24"/>
          <w:szCs w:val="24"/>
        </w:rPr>
        <w:t xml:space="preserve"> Amazônia visto de diferentes olhares, de acordo com cada governo</w:t>
      </w:r>
      <w:r w:rsidR="00322122">
        <w:rPr>
          <w:rFonts w:ascii="Times New Roman" w:hAnsi="Times New Roman" w:cs="Times New Roman"/>
          <w:sz w:val="24"/>
          <w:szCs w:val="24"/>
        </w:rPr>
        <w:t xml:space="preserve"> e como as estratégias de</w:t>
      </w:r>
      <w:r>
        <w:rPr>
          <w:rFonts w:ascii="Times New Roman" w:hAnsi="Times New Roman" w:cs="Times New Roman"/>
          <w:sz w:val="24"/>
          <w:szCs w:val="24"/>
        </w:rPr>
        <w:t xml:space="preserve"> ocupação da Amazônia se diversifica e ganha novos arranjos, é sobre essas diferentes formas de abordagem que vamos construir o conceito de fronteira amazônica e suas estratégias de ocupação e uso</w:t>
      </w:r>
      <w:r w:rsidR="001855FD">
        <w:rPr>
          <w:rFonts w:ascii="Times New Roman" w:hAnsi="Times New Roman" w:cs="Times New Roman"/>
          <w:sz w:val="24"/>
          <w:szCs w:val="24"/>
        </w:rPr>
        <w:t xml:space="preserve"> através da construção de megaprojetos para o desenvolvimento da região e consequentemente a inclusão do mesmo no cenário internacional</w:t>
      </w:r>
      <w:r>
        <w:rPr>
          <w:rFonts w:ascii="Times New Roman" w:hAnsi="Times New Roman" w:cs="Times New Roman"/>
          <w:sz w:val="24"/>
          <w:szCs w:val="24"/>
        </w:rPr>
        <w:t>.</w:t>
      </w:r>
    </w:p>
    <w:p w14:paraId="69774F17" w14:textId="3FB6F40A" w:rsidR="001F0757" w:rsidRPr="001F0757" w:rsidRDefault="001F0757" w:rsidP="001F0757">
      <w:pPr>
        <w:spacing w:line="240" w:lineRule="auto"/>
        <w:jc w:val="both"/>
        <w:rPr>
          <w:rFonts w:ascii="Times New Roman" w:hAnsi="Times New Roman" w:cs="Times New Roman"/>
          <w:sz w:val="24"/>
          <w:szCs w:val="24"/>
        </w:rPr>
      </w:pPr>
      <w:r w:rsidRPr="001F0757">
        <w:rPr>
          <w:rFonts w:ascii="Times New Roman" w:hAnsi="Times New Roman" w:cs="Times New Roman"/>
          <w:b/>
          <w:sz w:val="24"/>
          <w:szCs w:val="24"/>
        </w:rPr>
        <w:t>Palavras-chave</w:t>
      </w:r>
      <w:r>
        <w:rPr>
          <w:rFonts w:ascii="Times New Roman" w:hAnsi="Times New Roman" w:cs="Times New Roman"/>
          <w:sz w:val="24"/>
          <w:szCs w:val="24"/>
        </w:rPr>
        <w:t xml:space="preserve">: Amazônia, </w:t>
      </w:r>
      <w:r w:rsidR="00F83399">
        <w:rPr>
          <w:rFonts w:ascii="Times New Roman" w:hAnsi="Times New Roman" w:cs="Times New Roman"/>
          <w:sz w:val="24"/>
          <w:szCs w:val="24"/>
        </w:rPr>
        <w:t>megaprojetos</w:t>
      </w:r>
      <w:r>
        <w:rPr>
          <w:rFonts w:ascii="Times New Roman" w:hAnsi="Times New Roman" w:cs="Times New Roman"/>
          <w:sz w:val="24"/>
          <w:szCs w:val="24"/>
        </w:rPr>
        <w:t>, fronteira.</w:t>
      </w:r>
    </w:p>
    <w:p w14:paraId="17D1695B" w14:textId="77777777" w:rsidR="00415A25" w:rsidRDefault="00415A25" w:rsidP="00BB6037">
      <w:pPr>
        <w:rPr>
          <w:rFonts w:ascii="Times New Roman" w:hAnsi="Times New Roman" w:cs="Times New Roman"/>
          <w:b/>
          <w:sz w:val="24"/>
          <w:szCs w:val="24"/>
        </w:rPr>
      </w:pPr>
      <w:r w:rsidRPr="002D3F07">
        <w:rPr>
          <w:rFonts w:ascii="Times New Roman" w:hAnsi="Times New Roman" w:cs="Times New Roman"/>
          <w:b/>
          <w:sz w:val="24"/>
          <w:szCs w:val="24"/>
        </w:rPr>
        <w:t xml:space="preserve">Introdução </w:t>
      </w:r>
    </w:p>
    <w:p w14:paraId="2A8A699F" w14:textId="7DB7DA24" w:rsidR="009B7F4C" w:rsidRPr="00C91C31" w:rsidRDefault="007A27D6" w:rsidP="00322122">
      <w:pPr>
        <w:spacing w:line="360" w:lineRule="auto"/>
        <w:jc w:val="both"/>
        <w:rPr>
          <w:rFonts w:ascii="Times New Roman" w:hAnsi="Times New Roman" w:cs="Times New Roman"/>
          <w:sz w:val="24"/>
          <w:szCs w:val="24"/>
        </w:rPr>
      </w:pPr>
      <w:r>
        <w:rPr>
          <w:rFonts w:ascii="Times New Roman" w:hAnsi="Times New Roman" w:cs="Times New Roman"/>
          <w:sz w:val="24"/>
          <w:szCs w:val="24"/>
        </w:rPr>
        <w:tab/>
        <w:t>A dificuldade de se entender o conceito de fronteira amazônica ainda encontra-se presente nos dias atuais, como entender os processos históricos que se sucederam antes dos projetos de colonização ef</w:t>
      </w:r>
      <w:r w:rsidR="00377163">
        <w:rPr>
          <w:rFonts w:ascii="Times New Roman" w:hAnsi="Times New Roman" w:cs="Times New Roman"/>
          <w:sz w:val="24"/>
          <w:szCs w:val="24"/>
        </w:rPr>
        <w:t>etivados</w:t>
      </w:r>
      <w:r w:rsidR="005D217C">
        <w:rPr>
          <w:rFonts w:ascii="Times New Roman" w:hAnsi="Times New Roman" w:cs="Times New Roman"/>
          <w:sz w:val="24"/>
          <w:szCs w:val="24"/>
        </w:rPr>
        <w:t xml:space="preserve"> até os dias atuais, desde interesses econômicos passando pela a exploração dos recursos naturais. Para se alcançar o objetivo foram feitas consultas bibliográficas de autores que abordam o tema em questão, afim de estabelecer um elo de ligação entre o processo histórico até os momentos atuais, e compreender o </w:t>
      </w:r>
      <w:r w:rsidR="00377163">
        <w:rPr>
          <w:rFonts w:ascii="Times New Roman" w:hAnsi="Times New Roman" w:cs="Times New Roman"/>
          <w:sz w:val="24"/>
          <w:szCs w:val="24"/>
        </w:rPr>
        <w:t>papel da Amazônia no século XXI, e entender a nova reorganização do espaço amazônico frente a implantação de megaprojetos para o desenvolvimento/progresso.</w:t>
      </w:r>
    </w:p>
    <w:p w14:paraId="0391CF7C" w14:textId="2004A600" w:rsidR="00C91C31" w:rsidRDefault="00C91C31" w:rsidP="00C91C31">
      <w:pPr>
        <w:spacing w:line="360" w:lineRule="auto"/>
        <w:jc w:val="both"/>
        <w:rPr>
          <w:rFonts w:ascii="Times New Roman" w:hAnsi="Times New Roman" w:cs="Times New Roman"/>
          <w:b/>
          <w:sz w:val="24"/>
          <w:szCs w:val="24"/>
        </w:rPr>
      </w:pPr>
      <w:r>
        <w:rPr>
          <w:rFonts w:ascii="Times New Roman" w:hAnsi="Times New Roman" w:cs="Times New Roman"/>
          <w:b/>
          <w:sz w:val="24"/>
          <w:szCs w:val="24"/>
        </w:rPr>
        <w:t>A Amazônia além da abordagem da última fronteira</w:t>
      </w:r>
    </w:p>
    <w:p w14:paraId="0BD18557" w14:textId="17CBB16C" w:rsidR="00C91C31" w:rsidRDefault="00C91C31" w:rsidP="00C91C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w:t>
      </w:r>
      <w:r w:rsidR="00D521E1">
        <w:rPr>
          <w:rFonts w:ascii="Times New Roman" w:hAnsi="Times New Roman" w:cs="Times New Roman"/>
          <w:sz w:val="24"/>
          <w:szCs w:val="24"/>
        </w:rPr>
        <w:t>muitos a Amazônia ainda é considerada uma fronteira a ser conquistada, essa forma de apropriação tem um enfoque do ponto de vista governamental, visto que as regiões mais desenvolvidas do Brasil</w:t>
      </w:r>
      <w:r w:rsidR="00BB6037">
        <w:rPr>
          <w:rFonts w:ascii="Times New Roman" w:hAnsi="Times New Roman" w:cs="Times New Roman"/>
          <w:sz w:val="24"/>
          <w:szCs w:val="24"/>
        </w:rPr>
        <w:t>,</w:t>
      </w:r>
      <w:r w:rsidR="002D4164">
        <w:rPr>
          <w:rFonts w:ascii="Times New Roman" w:hAnsi="Times New Roman" w:cs="Times New Roman"/>
          <w:sz w:val="24"/>
          <w:szCs w:val="24"/>
        </w:rPr>
        <w:t xml:space="preserve"> compreende os eixos:</w:t>
      </w:r>
      <w:r w:rsidR="00ED5064">
        <w:rPr>
          <w:rFonts w:ascii="Times New Roman" w:hAnsi="Times New Roman" w:cs="Times New Roman"/>
          <w:sz w:val="24"/>
          <w:szCs w:val="24"/>
        </w:rPr>
        <w:t xml:space="preserve"> Nordeste, Sudeste e Sul</w:t>
      </w:r>
      <w:r w:rsidR="00BB6037">
        <w:rPr>
          <w:rFonts w:ascii="Times New Roman" w:hAnsi="Times New Roman" w:cs="Times New Roman"/>
          <w:sz w:val="24"/>
          <w:szCs w:val="24"/>
        </w:rPr>
        <w:t>.</w:t>
      </w:r>
      <w:r w:rsidR="004C72EA">
        <w:rPr>
          <w:rFonts w:ascii="Times New Roman" w:hAnsi="Times New Roman" w:cs="Times New Roman"/>
          <w:sz w:val="24"/>
          <w:szCs w:val="24"/>
        </w:rPr>
        <w:t xml:space="preserve"> E</w:t>
      </w:r>
      <w:r w:rsidR="00D521E1">
        <w:rPr>
          <w:rFonts w:ascii="Times New Roman" w:hAnsi="Times New Roman" w:cs="Times New Roman"/>
          <w:sz w:val="24"/>
          <w:szCs w:val="24"/>
        </w:rPr>
        <w:t>ssa ocupação/desenvolvimento, ocorreu de</w:t>
      </w:r>
      <w:r w:rsidR="00E74CE2">
        <w:rPr>
          <w:rFonts w:ascii="Times New Roman" w:hAnsi="Times New Roman" w:cs="Times New Roman"/>
          <w:sz w:val="24"/>
          <w:szCs w:val="24"/>
        </w:rPr>
        <w:t>sde a chegada dos portugueses ao</w:t>
      </w:r>
      <w:r w:rsidR="00D521E1">
        <w:rPr>
          <w:rFonts w:ascii="Times New Roman" w:hAnsi="Times New Roman" w:cs="Times New Roman"/>
          <w:sz w:val="24"/>
          <w:szCs w:val="24"/>
        </w:rPr>
        <w:t xml:space="preserve"> litoral, </w:t>
      </w:r>
      <w:r w:rsidR="00E74CE2">
        <w:rPr>
          <w:rFonts w:ascii="Times New Roman" w:hAnsi="Times New Roman" w:cs="Times New Roman"/>
          <w:sz w:val="24"/>
          <w:szCs w:val="24"/>
        </w:rPr>
        <w:t xml:space="preserve">com isso desencadeou uma maior concentração populacional </w:t>
      </w:r>
      <w:r w:rsidR="00CD5F64">
        <w:rPr>
          <w:rFonts w:ascii="Times New Roman" w:hAnsi="Times New Roman" w:cs="Times New Roman"/>
          <w:sz w:val="24"/>
          <w:szCs w:val="24"/>
        </w:rPr>
        <w:t>nessas áreas.</w:t>
      </w:r>
    </w:p>
    <w:p w14:paraId="7FF52468" w14:textId="213170F3" w:rsidR="00297710" w:rsidRDefault="00297710" w:rsidP="00C91C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Diante disso, </w:t>
      </w:r>
      <w:r w:rsidR="00193E7A">
        <w:rPr>
          <w:rFonts w:ascii="Times New Roman" w:hAnsi="Times New Roman" w:cs="Times New Roman"/>
          <w:sz w:val="24"/>
          <w:szCs w:val="24"/>
        </w:rPr>
        <w:t xml:space="preserve">segundo Alves (2014), </w:t>
      </w:r>
      <w:r>
        <w:rPr>
          <w:rFonts w:ascii="Times New Roman" w:hAnsi="Times New Roman" w:cs="Times New Roman"/>
          <w:sz w:val="24"/>
          <w:szCs w:val="24"/>
        </w:rPr>
        <w:t>no período que compreende os anos de 1930-1985, tivemos um governo nacional desenvolvimentista, que corresponde a chegada ao poder do presidente Vargas, onde h</w:t>
      </w:r>
      <w:r w:rsidR="006F1BB6">
        <w:rPr>
          <w:rFonts w:ascii="Times New Roman" w:hAnsi="Times New Roman" w:cs="Times New Roman"/>
          <w:sz w:val="24"/>
          <w:szCs w:val="24"/>
        </w:rPr>
        <w:t>ouve</w:t>
      </w:r>
      <w:r>
        <w:rPr>
          <w:rFonts w:ascii="Times New Roman" w:hAnsi="Times New Roman" w:cs="Times New Roman"/>
          <w:sz w:val="24"/>
          <w:szCs w:val="24"/>
        </w:rPr>
        <w:t xml:space="preserve"> a internacionalização da economia com as exportações dos produtos primários ou agroexportador. Nesse contexto</w:t>
      </w:r>
      <w:r w:rsidR="006F1BB6">
        <w:rPr>
          <w:rFonts w:ascii="Times New Roman" w:hAnsi="Times New Roman" w:cs="Times New Roman"/>
          <w:sz w:val="24"/>
          <w:szCs w:val="24"/>
        </w:rPr>
        <w:t>,</w:t>
      </w:r>
      <w:r>
        <w:rPr>
          <w:rFonts w:ascii="Times New Roman" w:hAnsi="Times New Roman" w:cs="Times New Roman"/>
          <w:sz w:val="24"/>
          <w:szCs w:val="24"/>
        </w:rPr>
        <w:t xml:space="preserve"> temos a crise</w:t>
      </w:r>
      <w:r w:rsidR="00335BA9">
        <w:rPr>
          <w:rFonts w:ascii="Times New Roman" w:hAnsi="Times New Roman" w:cs="Times New Roman"/>
          <w:sz w:val="24"/>
          <w:szCs w:val="24"/>
        </w:rPr>
        <w:t xml:space="preserve"> econômica mundial de 1929,</w:t>
      </w:r>
      <w:r>
        <w:rPr>
          <w:rFonts w:ascii="Times New Roman" w:hAnsi="Times New Roman" w:cs="Times New Roman"/>
          <w:sz w:val="24"/>
          <w:szCs w:val="24"/>
        </w:rPr>
        <w:t xml:space="preserve"> o Estado torna-se o principal sujeito no desenvolvimento capitalista nacional, ou seja, a industrialização de substituição de importações, nesse sentido surge uma aliança entre o Estado e a burguesia nacional emergente. O novo bloco de poder é baseado no tripé capital estatal, nacional e internacional,</w:t>
      </w:r>
      <w:r w:rsidR="006F1BB6">
        <w:rPr>
          <w:rFonts w:ascii="Times New Roman" w:hAnsi="Times New Roman" w:cs="Times New Roman"/>
          <w:sz w:val="24"/>
          <w:szCs w:val="24"/>
        </w:rPr>
        <w:t xml:space="preserve"> pois</w:t>
      </w:r>
      <w:r>
        <w:rPr>
          <w:rFonts w:ascii="Times New Roman" w:hAnsi="Times New Roman" w:cs="Times New Roman"/>
          <w:sz w:val="24"/>
          <w:szCs w:val="24"/>
        </w:rPr>
        <w:t xml:space="preserve"> nesse momento o Estado está preocupado em desenvolver o Brasil a partir das regiões Sudeste – Sul,</w:t>
      </w:r>
      <w:r w:rsidR="00E74CE2">
        <w:rPr>
          <w:rFonts w:ascii="Times New Roman" w:hAnsi="Times New Roman" w:cs="Times New Roman"/>
          <w:sz w:val="24"/>
          <w:szCs w:val="24"/>
        </w:rPr>
        <w:t xml:space="preserve"> com a implantação do parque industrial</w:t>
      </w:r>
      <w:r>
        <w:rPr>
          <w:rFonts w:ascii="Times New Roman" w:hAnsi="Times New Roman" w:cs="Times New Roman"/>
          <w:sz w:val="24"/>
          <w:szCs w:val="24"/>
        </w:rPr>
        <w:t xml:space="preserve"> </w:t>
      </w:r>
      <w:r w:rsidR="00E74CE2">
        <w:rPr>
          <w:rFonts w:ascii="Times New Roman" w:hAnsi="Times New Roman" w:cs="Times New Roman"/>
          <w:sz w:val="24"/>
          <w:szCs w:val="24"/>
        </w:rPr>
        <w:t>para assim poder concorrer no mercado internacional desenvolvendo o Brasil.</w:t>
      </w:r>
    </w:p>
    <w:p w14:paraId="7A82A6C2" w14:textId="5BF5C124" w:rsidR="006974A9" w:rsidRDefault="00E74CE2" w:rsidP="00C91C31">
      <w:pPr>
        <w:spacing w:line="360" w:lineRule="auto"/>
        <w:jc w:val="both"/>
        <w:rPr>
          <w:rFonts w:ascii="Times New Roman" w:hAnsi="Times New Roman" w:cs="Times New Roman"/>
          <w:sz w:val="24"/>
          <w:szCs w:val="24"/>
        </w:rPr>
      </w:pPr>
      <w:r>
        <w:rPr>
          <w:rFonts w:ascii="Times New Roman" w:hAnsi="Times New Roman" w:cs="Times New Roman"/>
          <w:sz w:val="24"/>
          <w:szCs w:val="24"/>
        </w:rPr>
        <w:tab/>
        <w:t>Para a implantação e desenvolvimento do parque industrial, o Estado necessitava instalar nas áreas circunvizinhas equipamento</w:t>
      </w:r>
      <w:r w:rsidR="00335BA9">
        <w:rPr>
          <w:rFonts w:ascii="Times New Roman" w:hAnsi="Times New Roman" w:cs="Times New Roman"/>
          <w:sz w:val="24"/>
          <w:szCs w:val="24"/>
        </w:rPr>
        <w:t>s</w:t>
      </w:r>
      <w:r>
        <w:rPr>
          <w:rFonts w:ascii="Times New Roman" w:hAnsi="Times New Roman" w:cs="Times New Roman"/>
          <w:sz w:val="24"/>
          <w:szCs w:val="24"/>
        </w:rPr>
        <w:t xml:space="preserve"> público</w:t>
      </w:r>
      <w:r w:rsidR="00335BA9">
        <w:rPr>
          <w:rFonts w:ascii="Times New Roman" w:hAnsi="Times New Roman" w:cs="Times New Roman"/>
          <w:sz w:val="24"/>
          <w:szCs w:val="24"/>
        </w:rPr>
        <w:t>s</w:t>
      </w:r>
      <w:r w:rsidR="00C74B02">
        <w:rPr>
          <w:rFonts w:ascii="Times New Roman" w:hAnsi="Times New Roman" w:cs="Times New Roman"/>
          <w:sz w:val="24"/>
          <w:szCs w:val="24"/>
        </w:rPr>
        <w:t xml:space="preserve">. </w:t>
      </w:r>
      <w:r w:rsidR="00741E96">
        <w:rPr>
          <w:rFonts w:ascii="Times New Roman" w:hAnsi="Times New Roman" w:cs="Times New Roman"/>
          <w:sz w:val="24"/>
          <w:szCs w:val="24"/>
        </w:rPr>
        <w:t>N</w:t>
      </w:r>
      <w:r>
        <w:rPr>
          <w:rFonts w:ascii="Times New Roman" w:hAnsi="Times New Roman" w:cs="Times New Roman"/>
          <w:sz w:val="24"/>
          <w:szCs w:val="24"/>
        </w:rPr>
        <w:t>esse período</w:t>
      </w:r>
      <w:r w:rsidR="002D3F07">
        <w:rPr>
          <w:rFonts w:ascii="Times New Roman" w:hAnsi="Times New Roman" w:cs="Times New Roman"/>
          <w:sz w:val="24"/>
          <w:szCs w:val="24"/>
        </w:rPr>
        <w:t xml:space="preserve"> (1930-1940</w:t>
      </w:r>
      <w:r w:rsidR="00741E96">
        <w:rPr>
          <w:rFonts w:ascii="Times New Roman" w:hAnsi="Times New Roman" w:cs="Times New Roman"/>
          <w:sz w:val="24"/>
          <w:szCs w:val="24"/>
        </w:rPr>
        <w:t>)</w:t>
      </w:r>
      <w:r w:rsidR="002D3F07">
        <w:rPr>
          <w:rFonts w:ascii="Times New Roman" w:hAnsi="Times New Roman" w:cs="Times New Roman"/>
          <w:sz w:val="24"/>
          <w:szCs w:val="24"/>
        </w:rPr>
        <w:t>,</w:t>
      </w:r>
      <w:r>
        <w:rPr>
          <w:rFonts w:ascii="Times New Roman" w:hAnsi="Times New Roman" w:cs="Times New Roman"/>
          <w:sz w:val="24"/>
          <w:szCs w:val="24"/>
        </w:rPr>
        <w:t xml:space="preserve"> temos a expansão da mal</w:t>
      </w:r>
      <w:r w:rsidR="00374A45">
        <w:rPr>
          <w:rFonts w:ascii="Times New Roman" w:hAnsi="Times New Roman" w:cs="Times New Roman"/>
          <w:sz w:val="24"/>
          <w:szCs w:val="24"/>
        </w:rPr>
        <w:t>h</w:t>
      </w:r>
      <w:r>
        <w:rPr>
          <w:rFonts w:ascii="Times New Roman" w:hAnsi="Times New Roman" w:cs="Times New Roman"/>
          <w:sz w:val="24"/>
          <w:szCs w:val="24"/>
        </w:rPr>
        <w:t xml:space="preserve">a rodoviária, telecomunicações, rede de portos, </w:t>
      </w:r>
      <w:r w:rsidR="006974A9">
        <w:rPr>
          <w:rFonts w:ascii="Times New Roman" w:hAnsi="Times New Roman" w:cs="Times New Roman"/>
          <w:sz w:val="24"/>
          <w:szCs w:val="24"/>
        </w:rPr>
        <w:t>entre outros, par</w:t>
      </w:r>
      <w:r w:rsidR="002C7E8A">
        <w:rPr>
          <w:rFonts w:ascii="Times New Roman" w:hAnsi="Times New Roman" w:cs="Times New Roman"/>
          <w:sz w:val="24"/>
          <w:szCs w:val="24"/>
        </w:rPr>
        <w:t>a atender a demanda do capital, neste mesmo período</w:t>
      </w:r>
      <w:r w:rsidR="006974A9">
        <w:rPr>
          <w:rFonts w:ascii="Times New Roman" w:hAnsi="Times New Roman" w:cs="Times New Roman"/>
          <w:sz w:val="24"/>
          <w:szCs w:val="24"/>
        </w:rPr>
        <w:t xml:space="preserve"> o Estado não está preocupado em ocupar a Amazônia, sendo que do ponto de vista econômico, a mesma </w:t>
      </w:r>
      <w:r w:rsidR="0073529C">
        <w:rPr>
          <w:rFonts w:ascii="Times New Roman" w:hAnsi="Times New Roman" w:cs="Times New Roman"/>
          <w:sz w:val="24"/>
          <w:szCs w:val="24"/>
        </w:rPr>
        <w:t xml:space="preserve">não possui atrativos para o seu </w:t>
      </w:r>
      <w:r w:rsidR="006974A9">
        <w:rPr>
          <w:rFonts w:ascii="Times New Roman" w:hAnsi="Times New Roman" w:cs="Times New Roman"/>
          <w:sz w:val="24"/>
          <w:szCs w:val="24"/>
        </w:rPr>
        <w:t>desenvolvimento.</w:t>
      </w:r>
    </w:p>
    <w:p w14:paraId="371B4683" w14:textId="15531014" w:rsidR="001429D1" w:rsidRDefault="00C4644F" w:rsidP="001855F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Becker (1991), n</w:t>
      </w:r>
      <w:r w:rsidR="000173A3">
        <w:rPr>
          <w:rFonts w:ascii="Times New Roman" w:hAnsi="Times New Roman" w:cs="Times New Roman"/>
          <w:sz w:val="24"/>
          <w:szCs w:val="24"/>
        </w:rPr>
        <w:t>o período que compreende a Ditadura Militar (1964 - 1985), o governo desenvolv</w:t>
      </w:r>
      <w:r w:rsidR="001855FD">
        <w:rPr>
          <w:rFonts w:ascii="Times New Roman" w:hAnsi="Times New Roman" w:cs="Times New Roman"/>
          <w:sz w:val="24"/>
          <w:szCs w:val="24"/>
        </w:rPr>
        <w:t>e</w:t>
      </w:r>
      <w:r w:rsidR="000173A3">
        <w:rPr>
          <w:rFonts w:ascii="Times New Roman" w:hAnsi="Times New Roman" w:cs="Times New Roman"/>
          <w:sz w:val="24"/>
          <w:szCs w:val="24"/>
        </w:rPr>
        <w:t xml:space="preserve"> plano</w:t>
      </w:r>
      <w:r w:rsidR="001855FD">
        <w:rPr>
          <w:rFonts w:ascii="Times New Roman" w:hAnsi="Times New Roman" w:cs="Times New Roman"/>
          <w:sz w:val="24"/>
          <w:szCs w:val="24"/>
        </w:rPr>
        <w:t>s</w:t>
      </w:r>
      <w:r w:rsidR="000173A3">
        <w:rPr>
          <w:rFonts w:ascii="Times New Roman" w:hAnsi="Times New Roman" w:cs="Times New Roman"/>
          <w:sz w:val="24"/>
          <w:szCs w:val="24"/>
        </w:rPr>
        <w:t xml:space="preserve"> de ação voltado</w:t>
      </w:r>
      <w:r w:rsidR="001855FD">
        <w:rPr>
          <w:rFonts w:ascii="Times New Roman" w:hAnsi="Times New Roman" w:cs="Times New Roman"/>
          <w:sz w:val="24"/>
          <w:szCs w:val="24"/>
        </w:rPr>
        <w:t>s para a ocupação da Amazônia. E</w:t>
      </w:r>
      <w:r w:rsidR="000173A3">
        <w:rPr>
          <w:rFonts w:ascii="Times New Roman" w:hAnsi="Times New Roman" w:cs="Times New Roman"/>
          <w:sz w:val="24"/>
          <w:szCs w:val="24"/>
        </w:rPr>
        <w:t>ssa ocupação se daria de forma econômica, fazendo a sua integração com o restante do país, de forma que a natureza e seus recursos não fossem entregues para os estrangeiros (Bolívia e Peru</w:t>
      </w:r>
      <w:r w:rsidR="001A21AC">
        <w:rPr>
          <w:rFonts w:ascii="Times New Roman" w:hAnsi="Times New Roman" w:cs="Times New Roman"/>
          <w:sz w:val="24"/>
          <w:szCs w:val="24"/>
        </w:rPr>
        <w:t>)</w:t>
      </w:r>
      <w:r w:rsidR="00165B7B">
        <w:rPr>
          <w:rFonts w:ascii="Times New Roman" w:hAnsi="Times New Roman" w:cs="Times New Roman"/>
          <w:sz w:val="24"/>
          <w:szCs w:val="24"/>
        </w:rPr>
        <w:t>.</w:t>
      </w:r>
      <w:r w:rsidR="001429D1">
        <w:rPr>
          <w:rFonts w:ascii="Times New Roman" w:hAnsi="Times New Roman" w:cs="Times New Roman"/>
          <w:sz w:val="24"/>
          <w:szCs w:val="24"/>
        </w:rPr>
        <w:t xml:space="preserve"> O governo d</w:t>
      </w:r>
      <w:r w:rsidR="001429D1" w:rsidRPr="009178E0">
        <w:rPr>
          <w:rFonts w:ascii="Times New Roman" w:hAnsi="Times New Roman" w:cs="Times New Roman"/>
          <w:sz w:val="24"/>
          <w:szCs w:val="24"/>
        </w:rPr>
        <w:t xml:space="preserve">emonstra o impacto do planejamento </w:t>
      </w:r>
      <w:r w:rsidR="001429D1" w:rsidRPr="00BB6CC2">
        <w:rPr>
          <w:rFonts w:ascii="Times New Roman" w:hAnsi="Times New Roman" w:cs="Times New Roman"/>
          <w:sz w:val="24"/>
          <w:szCs w:val="24"/>
        </w:rPr>
        <w:t>estratégico nesse período que modificou a organização regional que se tinha naquele momento.</w:t>
      </w:r>
    </w:p>
    <w:p w14:paraId="2C6CD4AD" w14:textId="521AB93B" w:rsidR="00362340" w:rsidRDefault="00335BA9" w:rsidP="00335B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9178E0">
        <w:rPr>
          <w:rFonts w:ascii="Times New Roman" w:hAnsi="Times New Roman" w:cs="Times New Roman"/>
          <w:sz w:val="24"/>
          <w:szCs w:val="24"/>
        </w:rPr>
        <w:t xml:space="preserve">A Amazônia nesse contexto </w:t>
      </w:r>
      <w:r>
        <w:rPr>
          <w:rFonts w:ascii="Times New Roman" w:hAnsi="Times New Roman" w:cs="Times New Roman"/>
          <w:sz w:val="24"/>
          <w:szCs w:val="24"/>
        </w:rPr>
        <w:t>é</w:t>
      </w:r>
      <w:r w:rsidRPr="009178E0">
        <w:rPr>
          <w:rFonts w:ascii="Times New Roman" w:hAnsi="Times New Roman" w:cs="Times New Roman"/>
          <w:sz w:val="24"/>
          <w:szCs w:val="24"/>
        </w:rPr>
        <w:t xml:space="preserve"> vista como forma do capital expandir-se espaço de valor possível de implantação de novos arranjos além de ser considerada uma grande reserva mundial de energ</w:t>
      </w:r>
      <w:r w:rsidR="001855FD">
        <w:rPr>
          <w:rFonts w:ascii="Times New Roman" w:hAnsi="Times New Roman" w:cs="Times New Roman"/>
          <w:sz w:val="24"/>
          <w:szCs w:val="24"/>
        </w:rPr>
        <w:t>ia e recursos naturais. Para o E</w:t>
      </w:r>
      <w:r w:rsidRPr="009178E0">
        <w:rPr>
          <w:rFonts w:ascii="Times New Roman" w:hAnsi="Times New Roman" w:cs="Times New Roman"/>
          <w:sz w:val="24"/>
          <w:szCs w:val="24"/>
        </w:rPr>
        <w:t>stado sua potencialidade econômica e política</w:t>
      </w:r>
      <w:r>
        <w:rPr>
          <w:rFonts w:ascii="Times New Roman" w:hAnsi="Times New Roman" w:cs="Times New Roman"/>
          <w:sz w:val="24"/>
          <w:szCs w:val="24"/>
        </w:rPr>
        <w:t xml:space="preserve"> a torna um espaço estratégico</w:t>
      </w:r>
      <w:r w:rsidRPr="009178E0">
        <w:rPr>
          <w:rFonts w:ascii="Times New Roman" w:hAnsi="Times New Roman" w:cs="Times New Roman"/>
          <w:sz w:val="24"/>
          <w:szCs w:val="24"/>
        </w:rPr>
        <w:t xml:space="preserve"> assim estruturar e controlar essa região se faz necessário.</w:t>
      </w:r>
    </w:p>
    <w:p w14:paraId="6627C1EB" w14:textId="20119921" w:rsidR="009178E0" w:rsidRDefault="009178E0" w:rsidP="009178E0">
      <w:pPr>
        <w:spacing w:line="360" w:lineRule="auto"/>
        <w:ind w:firstLine="708"/>
        <w:jc w:val="both"/>
        <w:rPr>
          <w:rFonts w:ascii="Times New Roman" w:hAnsi="Times New Roman" w:cs="Times New Roman"/>
          <w:sz w:val="24"/>
          <w:szCs w:val="24"/>
        </w:rPr>
      </w:pPr>
      <w:r w:rsidRPr="009178E0">
        <w:rPr>
          <w:rFonts w:ascii="Times New Roman" w:hAnsi="Times New Roman" w:cs="Times New Roman"/>
          <w:sz w:val="24"/>
          <w:szCs w:val="24"/>
        </w:rPr>
        <w:t>O entendimento das especificidades da fronteira do mundo contemporâneo se baseia na construção de duas l</w:t>
      </w:r>
      <w:r w:rsidR="00935E0B">
        <w:rPr>
          <w:rFonts w:ascii="Times New Roman" w:hAnsi="Times New Roman" w:cs="Times New Roman"/>
          <w:sz w:val="24"/>
          <w:szCs w:val="24"/>
        </w:rPr>
        <w:t>ó</w:t>
      </w:r>
      <w:r w:rsidRPr="009178E0">
        <w:rPr>
          <w:rFonts w:ascii="Times New Roman" w:hAnsi="Times New Roman" w:cs="Times New Roman"/>
          <w:sz w:val="24"/>
          <w:szCs w:val="24"/>
        </w:rPr>
        <w:t>gicas opostas</w:t>
      </w:r>
      <w:r w:rsidR="00935E0B">
        <w:rPr>
          <w:rFonts w:ascii="Times New Roman" w:hAnsi="Times New Roman" w:cs="Times New Roman"/>
          <w:sz w:val="24"/>
          <w:szCs w:val="24"/>
        </w:rPr>
        <w:t>:</w:t>
      </w:r>
      <w:r w:rsidRPr="009178E0">
        <w:rPr>
          <w:rFonts w:ascii="Times New Roman" w:hAnsi="Times New Roman" w:cs="Times New Roman"/>
          <w:sz w:val="24"/>
          <w:szCs w:val="24"/>
        </w:rPr>
        <w:t xml:space="preserve"> a do camponês que considera o direito à terra pelo trabalho no campo</w:t>
      </w:r>
      <w:r w:rsidR="00935E0B">
        <w:rPr>
          <w:rFonts w:ascii="Times New Roman" w:hAnsi="Times New Roman" w:cs="Times New Roman"/>
          <w:sz w:val="24"/>
          <w:szCs w:val="24"/>
        </w:rPr>
        <w:t>;</w:t>
      </w:r>
      <w:r w:rsidRPr="009178E0">
        <w:rPr>
          <w:rFonts w:ascii="Times New Roman" w:hAnsi="Times New Roman" w:cs="Times New Roman"/>
          <w:sz w:val="24"/>
          <w:szCs w:val="24"/>
        </w:rPr>
        <w:t xml:space="preserve"> e</w:t>
      </w:r>
      <w:r w:rsidR="00935E0B">
        <w:rPr>
          <w:rFonts w:ascii="Times New Roman" w:hAnsi="Times New Roman" w:cs="Times New Roman"/>
          <w:sz w:val="24"/>
          <w:szCs w:val="24"/>
        </w:rPr>
        <w:t>,</w:t>
      </w:r>
      <w:r w:rsidRPr="009178E0">
        <w:rPr>
          <w:rFonts w:ascii="Times New Roman" w:hAnsi="Times New Roman" w:cs="Times New Roman"/>
          <w:sz w:val="24"/>
          <w:szCs w:val="24"/>
        </w:rPr>
        <w:t xml:space="preserve"> a do capi</w:t>
      </w:r>
      <w:r>
        <w:rPr>
          <w:rFonts w:ascii="Times New Roman" w:hAnsi="Times New Roman" w:cs="Times New Roman"/>
          <w:sz w:val="24"/>
          <w:szCs w:val="24"/>
        </w:rPr>
        <w:t>tal com a propriedade da terra</w:t>
      </w:r>
      <w:r w:rsidR="00DA2015">
        <w:rPr>
          <w:rFonts w:ascii="Times New Roman" w:hAnsi="Times New Roman" w:cs="Times New Roman"/>
          <w:sz w:val="24"/>
          <w:szCs w:val="24"/>
        </w:rPr>
        <w:t>.</w:t>
      </w:r>
      <w:r>
        <w:rPr>
          <w:rFonts w:ascii="Times New Roman" w:hAnsi="Times New Roman" w:cs="Times New Roman"/>
          <w:sz w:val="24"/>
          <w:szCs w:val="24"/>
        </w:rPr>
        <w:t xml:space="preserve"> </w:t>
      </w:r>
      <w:r w:rsidR="00DA2015">
        <w:rPr>
          <w:rFonts w:ascii="Times New Roman" w:hAnsi="Times New Roman" w:cs="Times New Roman"/>
          <w:sz w:val="24"/>
          <w:szCs w:val="24"/>
        </w:rPr>
        <w:t>O</w:t>
      </w:r>
      <w:r w:rsidRPr="009178E0">
        <w:rPr>
          <w:rFonts w:ascii="Times New Roman" w:hAnsi="Times New Roman" w:cs="Times New Roman"/>
          <w:sz w:val="24"/>
          <w:szCs w:val="24"/>
        </w:rPr>
        <w:t>utra especificação da fronteira é a ideia de espaço vazio um a noção puramente estratégica que serviu de justificativa para o modelo de expansão e integração do estado nacional</w:t>
      </w:r>
      <w:r>
        <w:rPr>
          <w:rFonts w:ascii="Times New Roman" w:hAnsi="Times New Roman" w:cs="Times New Roman"/>
          <w:sz w:val="24"/>
          <w:szCs w:val="24"/>
        </w:rPr>
        <w:t>.</w:t>
      </w:r>
    </w:p>
    <w:p w14:paraId="1E4742BE" w14:textId="77777777" w:rsidR="00A53B9A" w:rsidRDefault="00A53B9A" w:rsidP="00C91C3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Para Becker (1991), o significado de fronteira está no uso do solo feita pelos pequenos produtores ou comunidades</w:t>
      </w:r>
      <w:r w:rsidR="00374A45">
        <w:rPr>
          <w:rFonts w:ascii="Times New Roman" w:hAnsi="Times New Roman" w:cs="Times New Roman"/>
          <w:sz w:val="24"/>
          <w:szCs w:val="24"/>
        </w:rPr>
        <w:t xml:space="preserve"> que vivem na</w:t>
      </w:r>
      <w:r>
        <w:rPr>
          <w:rFonts w:ascii="Times New Roman" w:hAnsi="Times New Roman" w:cs="Times New Roman"/>
          <w:sz w:val="24"/>
          <w:szCs w:val="24"/>
        </w:rPr>
        <w:t xml:space="preserve"> região e a chegada de grandes empreendimentos capitalistas, consequentemente</w:t>
      </w:r>
      <w:r w:rsidR="00935E0B">
        <w:rPr>
          <w:rFonts w:ascii="Times New Roman" w:hAnsi="Times New Roman" w:cs="Times New Roman"/>
          <w:sz w:val="24"/>
          <w:szCs w:val="24"/>
        </w:rPr>
        <w:t>,</w:t>
      </w:r>
      <w:r>
        <w:rPr>
          <w:rFonts w:ascii="Times New Roman" w:hAnsi="Times New Roman" w:cs="Times New Roman"/>
          <w:sz w:val="24"/>
          <w:szCs w:val="24"/>
        </w:rPr>
        <w:t xml:space="preserve"> ocorrendo os conflitos pelo domínio da terra. Para as comunidades da região essa nova forma de apropriação do território, tem interesse estrategicamente econômico, visto que a região é dotada de uma vasta floresta, rica em diversidades florestais, fauna e flora, além das bacias hidrográficas, e áreas para exploração mineral, servindo economicamente, daí o interesse tanto do Estado em desenvolver a região para a exploração destes, quanto o interesse internacional na apropriação dos recurs</w:t>
      </w:r>
      <w:r w:rsidR="000A3E22">
        <w:rPr>
          <w:rFonts w:ascii="Times New Roman" w:hAnsi="Times New Roman" w:cs="Times New Roman"/>
          <w:sz w:val="24"/>
          <w:szCs w:val="24"/>
        </w:rPr>
        <w:t>os ainda disponíveis na região.</w:t>
      </w:r>
    </w:p>
    <w:p w14:paraId="1D83984B" w14:textId="4AC5DDBA" w:rsidR="00C364AE" w:rsidRPr="003731FA" w:rsidRDefault="000A3E22" w:rsidP="003731FA">
      <w:pPr>
        <w:spacing w:line="360" w:lineRule="auto"/>
        <w:ind w:firstLine="708"/>
        <w:jc w:val="both"/>
        <w:rPr>
          <w:rFonts w:ascii="Times New Roman" w:hAnsi="Times New Roman" w:cs="Times New Roman"/>
          <w:sz w:val="24"/>
          <w:szCs w:val="24"/>
        </w:rPr>
      </w:pPr>
      <w:r w:rsidRPr="009178E0">
        <w:rPr>
          <w:rFonts w:ascii="Times New Roman" w:hAnsi="Times New Roman" w:cs="Times New Roman"/>
          <w:sz w:val="24"/>
          <w:szCs w:val="24"/>
        </w:rPr>
        <w:t xml:space="preserve">Para compreender o significado da fronteira e o papel do </w:t>
      </w:r>
      <w:r w:rsidR="00935E0B">
        <w:rPr>
          <w:rFonts w:ascii="Times New Roman" w:hAnsi="Times New Roman" w:cs="Times New Roman"/>
          <w:sz w:val="24"/>
          <w:szCs w:val="24"/>
        </w:rPr>
        <w:t>E</w:t>
      </w:r>
      <w:r w:rsidRPr="009178E0">
        <w:rPr>
          <w:rFonts w:ascii="Times New Roman" w:hAnsi="Times New Roman" w:cs="Times New Roman"/>
          <w:sz w:val="24"/>
          <w:szCs w:val="24"/>
        </w:rPr>
        <w:t>stado, as formas e o grau</w:t>
      </w:r>
      <w:r w:rsidR="00BB6CC2">
        <w:rPr>
          <w:rFonts w:ascii="Times New Roman" w:hAnsi="Times New Roman" w:cs="Times New Roman"/>
          <w:sz w:val="24"/>
          <w:szCs w:val="24"/>
        </w:rPr>
        <w:t xml:space="preserve"> de apropriação da terra</w:t>
      </w:r>
      <w:r w:rsidR="006F43AF">
        <w:rPr>
          <w:rFonts w:ascii="Times New Roman" w:hAnsi="Times New Roman" w:cs="Times New Roman"/>
          <w:sz w:val="24"/>
          <w:szCs w:val="24"/>
        </w:rPr>
        <w:t>,</w:t>
      </w:r>
      <w:r w:rsidR="00BB6CC2">
        <w:rPr>
          <w:rFonts w:ascii="Times New Roman" w:hAnsi="Times New Roman" w:cs="Times New Roman"/>
          <w:sz w:val="24"/>
          <w:szCs w:val="24"/>
        </w:rPr>
        <w:t xml:space="preserve"> Becker</w:t>
      </w:r>
      <w:r>
        <w:rPr>
          <w:rFonts w:ascii="Times New Roman" w:hAnsi="Times New Roman" w:cs="Times New Roman"/>
          <w:sz w:val="24"/>
          <w:szCs w:val="24"/>
        </w:rPr>
        <w:t xml:space="preserve"> (1990) </w:t>
      </w:r>
      <w:r w:rsidRPr="009178E0">
        <w:rPr>
          <w:rFonts w:ascii="Times New Roman" w:hAnsi="Times New Roman" w:cs="Times New Roman"/>
          <w:sz w:val="24"/>
          <w:szCs w:val="24"/>
        </w:rPr>
        <w:t xml:space="preserve">aborda </w:t>
      </w:r>
      <w:r w:rsidRPr="00BB6CC2">
        <w:rPr>
          <w:rFonts w:ascii="Times New Roman" w:hAnsi="Times New Roman" w:cs="Times New Roman"/>
          <w:sz w:val="24"/>
          <w:szCs w:val="24"/>
        </w:rPr>
        <w:t xml:space="preserve">alguns delineamentos estruturais para o processo de </w:t>
      </w:r>
      <w:r w:rsidR="00942415">
        <w:rPr>
          <w:rFonts w:ascii="Times New Roman" w:hAnsi="Times New Roman" w:cs="Times New Roman"/>
          <w:sz w:val="24"/>
          <w:szCs w:val="24"/>
        </w:rPr>
        <w:t xml:space="preserve">gestão espacial </w:t>
      </w:r>
      <w:r w:rsidRPr="00BB6CC2">
        <w:rPr>
          <w:rFonts w:ascii="Times New Roman" w:hAnsi="Times New Roman" w:cs="Times New Roman"/>
          <w:sz w:val="24"/>
          <w:szCs w:val="24"/>
        </w:rPr>
        <w:t xml:space="preserve">da Amazônia, descrevendo as estratégias do estado </w:t>
      </w:r>
      <w:r w:rsidR="003731FA">
        <w:rPr>
          <w:rFonts w:ascii="Times New Roman" w:hAnsi="Times New Roman" w:cs="Times New Roman"/>
          <w:sz w:val="24"/>
          <w:szCs w:val="24"/>
        </w:rPr>
        <w:t>a</w:t>
      </w:r>
      <w:r w:rsidRPr="009178E0">
        <w:rPr>
          <w:rFonts w:ascii="Times New Roman" w:hAnsi="Times New Roman" w:cs="Times New Roman"/>
          <w:sz w:val="24"/>
          <w:szCs w:val="24"/>
        </w:rPr>
        <w:t>o qual cria</w:t>
      </w:r>
      <w:r w:rsidR="003731FA">
        <w:rPr>
          <w:rFonts w:ascii="Times New Roman" w:hAnsi="Times New Roman" w:cs="Times New Roman"/>
          <w:sz w:val="24"/>
          <w:szCs w:val="24"/>
        </w:rPr>
        <w:t>r</w:t>
      </w:r>
      <w:r w:rsidRPr="009178E0">
        <w:rPr>
          <w:rFonts w:ascii="Times New Roman" w:hAnsi="Times New Roman" w:cs="Times New Roman"/>
          <w:sz w:val="24"/>
          <w:szCs w:val="24"/>
        </w:rPr>
        <w:t xml:space="preserve"> as condições para apropriação da terra principalmente para acumulação monopolista ao tempo em que integra e ordena o território</w:t>
      </w:r>
      <w:r w:rsidR="002D7968">
        <w:rPr>
          <w:rFonts w:ascii="Times New Roman" w:hAnsi="Times New Roman" w:cs="Times New Roman"/>
          <w:sz w:val="24"/>
          <w:szCs w:val="24"/>
        </w:rPr>
        <w:t>.</w:t>
      </w:r>
      <w:r w:rsidRPr="009178E0">
        <w:rPr>
          <w:rFonts w:ascii="Times New Roman" w:hAnsi="Times New Roman" w:cs="Times New Roman"/>
          <w:sz w:val="24"/>
          <w:szCs w:val="24"/>
        </w:rPr>
        <w:t xml:space="preserve"> </w:t>
      </w:r>
      <w:r w:rsidR="002D7968">
        <w:rPr>
          <w:rFonts w:ascii="Times New Roman" w:hAnsi="Times New Roman" w:cs="Times New Roman"/>
          <w:sz w:val="24"/>
          <w:szCs w:val="24"/>
        </w:rPr>
        <w:t>A</w:t>
      </w:r>
      <w:r w:rsidRPr="009178E0">
        <w:rPr>
          <w:rFonts w:ascii="Times New Roman" w:hAnsi="Times New Roman" w:cs="Times New Roman"/>
          <w:sz w:val="24"/>
          <w:szCs w:val="24"/>
        </w:rPr>
        <w:t>ssim conceitua-se a fronteira como um espaço não plenamente estruturado e, por isso, dotado de elevado potencial político</w:t>
      </w:r>
      <w:r>
        <w:rPr>
          <w:rFonts w:ascii="Times New Roman" w:hAnsi="Times New Roman" w:cs="Times New Roman"/>
          <w:sz w:val="24"/>
          <w:szCs w:val="24"/>
        </w:rPr>
        <w:t>. A</w:t>
      </w:r>
      <w:r w:rsidRPr="009178E0">
        <w:rPr>
          <w:rFonts w:ascii="Times New Roman" w:hAnsi="Times New Roman" w:cs="Times New Roman"/>
          <w:sz w:val="24"/>
          <w:szCs w:val="24"/>
        </w:rPr>
        <w:t xml:space="preserve">lém disso, chama a atenção para a dinâmica da transformação social aquela comandada pela população e diversas forças sociais no processo de expansão da Amazônia que ao mesmo tempo vivenciam a produção de uma nova Amazônia. Enfatiza que a expansão da fronteira só pode ser entendida a partir do contexto da </w:t>
      </w:r>
      <w:r w:rsidRPr="00B23489">
        <w:rPr>
          <w:rFonts w:ascii="Times New Roman" w:hAnsi="Times New Roman" w:cs="Times New Roman"/>
          <w:sz w:val="24"/>
          <w:szCs w:val="24"/>
        </w:rPr>
        <w:t xml:space="preserve">inserção do Brasil no capitalismo global.  </w:t>
      </w:r>
    </w:p>
    <w:p w14:paraId="387D0951" w14:textId="6D611F25" w:rsidR="00C91C31" w:rsidRDefault="00C91C31" w:rsidP="00C91C31">
      <w:pPr>
        <w:spacing w:line="360" w:lineRule="auto"/>
        <w:jc w:val="both"/>
        <w:rPr>
          <w:rFonts w:ascii="Times New Roman" w:hAnsi="Times New Roman" w:cs="Times New Roman"/>
          <w:b/>
          <w:sz w:val="24"/>
          <w:szCs w:val="24"/>
        </w:rPr>
      </w:pPr>
      <w:r>
        <w:rPr>
          <w:rFonts w:ascii="Times New Roman" w:hAnsi="Times New Roman" w:cs="Times New Roman"/>
          <w:b/>
          <w:sz w:val="24"/>
          <w:szCs w:val="24"/>
        </w:rPr>
        <w:t>A diversas formas de apropriação da terra: pública e privada</w:t>
      </w:r>
    </w:p>
    <w:p w14:paraId="2014C9D5" w14:textId="4852E209" w:rsidR="007A27D6" w:rsidRDefault="001855FD" w:rsidP="007A27D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E</w:t>
      </w:r>
      <w:r w:rsidR="007A27D6">
        <w:rPr>
          <w:rFonts w:ascii="Times New Roman" w:hAnsi="Times New Roman" w:cs="Times New Roman"/>
          <w:sz w:val="24"/>
          <w:szCs w:val="24"/>
        </w:rPr>
        <w:t>stado Brasileiro passou a ter a maior atenção a partir da segunda metade do século XIX, devido a dois fatores importantes: o socioeconômico e</w:t>
      </w:r>
      <w:r w:rsidR="00334D96">
        <w:rPr>
          <w:rFonts w:ascii="Times New Roman" w:hAnsi="Times New Roman" w:cs="Times New Roman"/>
          <w:sz w:val="24"/>
          <w:szCs w:val="24"/>
        </w:rPr>
        <w:t xml:space="preserve"> o</w:t>
      </w:r>
      <w:r w:rsidR="007A27D6">
        <w:rPr>
          <w:rFonts w:ascii="Times New Roman" w:hAnsi="Times New Roman" w:cs="Times New Roman"/>
          <w:sz w:val="24"/>
          <w:szCs w:val="24"/>
        </w:rPr>
        <w:t xml:space="preserve"> político, quando a economia do país começou a sofrer com crise na prod</w:t>
      </w:r>
      <w:r w:rsidR="00334D96">
        <w:rPr>
          <w:rFonts w:ascii="Times New Roman" w:hAnsi="Times New Roman" w:cs="Times New Roman"/>
          <w:sz w:val="24"/>
          <w:szCs w:val="24"/>
        </w:rPr>
        <w:t>ução cafeeira. F</w:t>
      </w:r>
      <w:r w:rsidR="007A27D6">
        <w:rPr>
          <w:rFonts w:ascii="Times New Roman" w:hAnsi="Times New Roman" w:cs="Times New Roman"/>
          <w:sz w:val="24"/>
          <w:szCs w:val="24"/>
        </w:rPr>
        <w:t>oi a partir desde momento que os ingleses descobriram a vulcanização da borracha</w:t>
      </w:r>
      <w:r w:rsidR="00334D96">
        <w:rPr>
          <w:rFonts w:ascii="Times New Roman" w:hAnsi="Times New Roman" w:cs="Times New Roman"/>
          <w:sz w:val="24"/>
          <w:szCs w:val="24"/>
        </w:rPr>
        <w:t>, esses fatores colaboraram</w:t>
      </w:r>
      <w:r w:rsidR="007A27D6">
        <w:rPr>
          <w:rFonts w:ascii="Times New Roman" w:hAnsi="Times New Roman" w:cs="Times New Roman"/>
          <w:sz w:val="24"/>
          <w:szCs w:val="24"/>
        </w:rPr>
        <w:t xml:space="preserve"> com o processo de transformação da borracha amazônica sendo como um dos</w:t>
      </w:r>
      <w:r w:rsidR="00334D96">
        <w:rPr>
          <w:rFonts w:ascii="Times New Roman" w:hAnsi="Times New Roman" w:cs="Times New Roman"/>
          <w:sz w:val="24"/>
          <w:szCs w:val="24"/>
        </w:rPr>
        <w:t xml:space="preserve"> principais</w:t>
      </w:r>
      <w:r w:rsidR="007A27D6">
        <w:rPr>
          <w:rFonts w:ascii="Times New Roman" w:hAnsi="Times New Roman" w:cs="Times New Roman"/>
          <w:sz w:val="24"/>
          <w:szCs w:val="24"/>
        </w:rPr>
        <w:t xml:space="preserve"> produtos de suporte para a economia brasileira, principalmente no período da II Guerra Mundial. Portanto com o intuito de consolidar o processo de exploração da borracha foram necessárias medidas de caráter político administrativo como estratégia do governo federal em ocupar a Amazônia, com projetos e programas específicos p</w:t>
      </w:r>
      <w:r w:rsidR="00334D96">
        <w:rPr>
          <w:rFonts w:ascii="Times New Roman" w:hAnsi="Times New Roman" w:cs="Times New Roman"/>
          <w:sz w:val="24"/>
          <w:szCs w:val="24"/>
        </w:rPr>
        <w:t>ara determinada área da região</w:t>
      </w:r>
      <w:r w:rsidR="007A27D6">
        <w:rPr>
          <w:rFonts w:ascii="Times New Roman" w:hAnsi="Times New Roman" w:cs="Times New Roman"/>
          <w:sz w:val="24"/>
          <w:szCs w:val="24"/>
        </w:rPr>
        <w:t xml:space="preserve">. </w:t>
      </w:r>
    </w:p>
    <w:p w14:paraId="2FDB2A37" w14:textId="784BDF2F" w:rsidR="006C6E07" w:rsidRPr="00144385" w:rsidRDefault="006C6E07" w:rsidP="006C6E07">
      <w:pPr>
        <w:spacing w:line="360" w:lineRule="auto"/>
        <w:ind w:firstLine="708"/>
        <w:jc w:val="both"/>
        <w:rPr>
          <w:rFonts w:ascii="Times New Roman" w:hAnsi="Times New Roman" w:cs="Times New Roman"/>
          <w:sz w:val="24"/>
          <w:szCs w:val="24"/>
        </w:rPr>
      </w:pPr>
      <w:r w:rsidRPr="00144385">
        <w:rPr>
          <w:rFonts w:ascii="Times New Roman" w:hAnsi="Times New Roman" w:cs="Times New Roman"/>
          <w:sz w:val="24"/>
          <w:szCs w:val="24"/>
        </w:rPr>
        <w:t>O povoamento da Amazônia sempre esteve ligado à expansão do capital mundial</w:t>
      </w:r>
      <w:r w:rsidR="00CA2808">
        <w:rPr>
          <w:rFonts w:ascii="Times New Roman" w:hAnsi="Times New Roman" w:cs="Times New Roman"/>
          <w:sz w:val="24"/>
          <w:szCs w:val="24"/>
        </w:rPr>
        <w:t>,</w:t>
      </w:r>
      <w:r w:rsidRPr="00144385">
        <w:rPr>
          <w:rFonts w:ascii="Times New Roman" w:hAnsi="Times New Roman" w:cs="Times New Roman"/>
          <w:sz w:val="24"/>
          <w:szCs w:val="24"/>
        </w:rPr>
        <w:t xml:space="preserve"> por isso a inserção do Brasil no sistema capitalista mundial é muito importante neste contexto, também existe uma lógica nacional além das especificidades regionais.</w:t>
      </w:r>
    </w:p>
    <w:p w14:paraId="305904B2" w14:textId="732AB0D9" w:rsidR="007E1CD7" w:rsidRDefault="007E1CD7" w:rsidP="007E1CD7">
      <w:pPr>
        <w:spacing w:line="360" w:lineRule="auto"/>
        <w:ind w:firstLine="708"/>
        <w:jc w:val="both"/>
        <w:rPr>
          <w:rFonts w:ascii="Times New Roman" w:hAnsi="Times New Roman" w:cs="Times New Roman"/>
          <w:sz w:val="24"/>
          <w:szCs w:val="24"/>
        </w:rPr>
      </w:pPr>
      <w:r w:rsidRPr="003B3D1E">
        <w:rPr>
          <w:rFonts w:ascii="Times New Roman" w:hAnsi="Times New Roman" w:cs="Times New Roman"/>
          <w:sz w:val="24"/>
          <w:szCs w:val="24"/>
        </w:rPr>
        <w:lastRenderedPageBreak/>
        <w:t>Segunda Becker, (</w:t>
      </w:r>
      <w:r>
        <w:rPr>
          <w:rFonts w:ascii="Times New Roman" w:hAnsi="Times New Roman" w:cs="Times New Roman"/>
          <w:sz w:val="24"/>
          <w:szCs w:val="24"/>
        </w:rPr>
        <w:t>1990) o monopólio da terra</w:t>
      </w:r>
      <w:r w:rsidRPr="003B3D1E">
        <w:rPr>
          <w:rFonts w:ascii="Times New Roman" w:hAnsi="Times New Roman" w:cs="Times New Roman"/>
          <w:sz w:val="24"/>
          <w:szCs w:val="24"/>
        </w:rPr>
        <w:t xml:space="preserve"> se deu a partir de 1960 a partir dos incentivos fiscais e créditos especiais esses mecanismos possibilita a concent</w:t>
      </w:r>
      <w:r>
        <w:rPr>
          <w:rFonts w:ascii="Times New Roman" w:hAnsi="Times New Roman" w:cs="Times New Roman"/>
          <w:sz w:val="24"/>
          <w:szCs w:val="24"/>
        </w:rPr>
        <w:t>ração de terra o qual confere a</w:t>
      </w:r>
      <w:r w:rsidRPr="003B3D1E">
        <w:rPr>
          <w:rFonts w:ascii="Times New Roman" w:hAnsi="Times New Roman" w:cs="Times New Roman"/>
          <w:sz w:val="24"/>
          <w:szCs w:val="24"/>
        </w:rPr>
        <w:t xml:space="preserve"> fronteira amazônica o caráter de fronteira agrícola. As Diversas formas de apropriação da terra se deram com a intervenção direta e indireta do estado como responsável em controlar e constituir os agentes para apropriação privada.</w:t>
      </w:r>
    </w:p>
    <w:p w14:paraId="6F4B1971" w14:textId="77777777" w:rsidR="007D6ECA" w:rsidRDefault="007E1CD7" w:rsidP="007E1CD7">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6E07" w:rsidRPr="00144385">
        <w:rPr>
          <w:rFonts w:ascii="Times New Roman" w:hAnsi="Times New Roman" w:cs="Times New Roman"/>
          <w:sz w:val="24"/>
          <w:szCs w:val="24"/>
        </w:rPr>
        <w:t>A atividade que se tinha na Amazônia era a atividade agrícola com a instituição do monopólio da terra, empresas agrop</w:t>
      </w:r>
      <w:r w:rsidR="007D6ECA">
        <w:rPr>
          <w:rFonts w:ascii="Times New Roman" w:hAnsi="Times New Roman" w:cs="Times New Roman"/>
          <w:sz w:val="24"/>
          <w:szCs w:val="24"/>
        </w:rPr>
        <w:t>ecuárias e fazendeiros se juntavam</w:t>
      </w:r>
      <w:r w:rsidR="006C6E07" w:rsidRPr="00144385">
        <w:rPr>
          <w:rFonts w:ascii="Times New Roman" w:hAnsi="Times New Roman" w:cs="Times New Roman"/>
          <w:sz w:val="24"/>
          <w:szCs w:val="24"/>
        </w:rPr>
        <w:t xml:space="preserve"> na organização da atividade produtiva b</w:t>
      </w:r>
      <w:r w:rsidR="007D6ECA">
        <w:rPr>
          <w:rFonts w:ascii="Times New Roman" w:hAnsi="Times New Roman" w:cs="Times New Roman"/>
          <w:sz w:val="24"/>
          <w:szCs w:val="24"/>
        </w:rPr>
        <w:t>aseada na criação de gado</w:t>
      </w:r>
      <w:r w:rsidR="006C6E07" w:rsidRPr="00144385">
        <w:rPr>
          <w:rFonts w:ascii="Times New Roman" w:hAnsi="Times New Roman" w:cs="Times New Roman"/>
          <w:sz w:val="24"/>
          <w:szCs w:val="24"/>
        </w:rPr>
        <w:t xml:space="preserve"> para corte e a exploração da madeira complementa o quadro do u</w:t>
      </w:r>
      <w:r w:rsidR="00D433DB">
        <w:rPr>
          <w:rFonts w:ascii="Times New Roman" w:hAnsi="Times New Roman" w:cs="Times New Roman"/>
          <w:sz w:val="24"/>
          <w:szCs w:val="24"/>
        </w:rPr>
        <w:t xml:space="preserve">so da terra. </w:t>
      </w:r>
      <w:r w:rsidR="00D433DB" w:rsidRPr="00144385">
        <w:rPr>
          <w:rFonts w:ascii="Times New Roman" w:hAnsi="Times New Roman" w:cs="Times New Roman"/>
          <w:sz w:val="24"/>
          <w:szCs w:val="24"/>
        </w:rPr>
        <w:t>Os projetos de apropriação subsidiada da terra para os projetos agropecuários aprovados pela Sudam desenvolveram-se graças à política</w:t>
      </w:r>
      <w:r w:rsidR="00D433DB">
        <w:rPr>
          <w:rFonts w:ascii="Times New Roman" w:hAnsi="Times New Roman" w:cs="Times New Roman"/>
          <w:sz w:val="24"/>
          <w:szCs w:val="24"/>
        </w:rPr>
        <w:t xml:space="preserve"> de inserção</w:t>
      </w:r>
      <w:r w:rsidR="00D433DB" w:rsidRPr="00144385">
        <w:rPr>
          <w:rFonts w:ascii="Times New Roman" w:hAnsi="Times New Roman" w:cs="Times New Roman"/>
          <w:sz w:val="24"/>
          <w:szCs w:val="24"/>
        </w:rPr>
        <w:t xml:space="preserve"> fiscal, esses projetos concentraram-se nos estados do Pará e do Mato Grosso. E no leste amazônico nos estados d</w:t>
      </w:r>
      <w:r>
        <w:rPr>
          <w:rFonts w:ascii="Times New Roman" w:hAnsi="Times New Roman" w:cs="Times New Roman"/>
          <w:sz w:val="24"/>
          <w:szCs w:val="24"/>
        </w:rPr>
        <w:t>e Rondônia e Acre, c</w:t>
      </w:r>
      <w:r w:rsidR="007D6ECA">
        <w:rPr>
          <w:rFonts w:ascii="Times New Roman" w:hAnsi="Times New Roman" w:cs="Times New Roman"/>
          <w:sz w:val="24"/>
          <w:szCs w:val="24"/>
        </w:rPr>
        <w:t>onforme quadro</w:t>
      </w:r>
      <w:r w:rsidRPr="003B3D1E">
        <w:rPr>
          <w:rFonts w:ascii="Times New Roman" w:hAnsi="Times New Roman" w:cs="Times New Roman"/>
          <w:sz w:val="24"/>
          <w:szCs w:val="24"/>
        </w:rPr>
        <w:t xml:space="preserve"> abaixo</w:t>
      </w:r>
      <w:r w:rsidR="007D6ECA">
        <w:rPr>
          <w:rFonts w:ascii="Times New Roman" w:hAnsi="Times New Roman" w:cs="Times New Roman"/>
          <w:sz w:val="24"/>
          <w:szCs w:val="24"/>
        </w:rPr>
        <w:t>.</w:t>
      </w:r>
      <w:r w:rsidRPr="003B3D1E">
        <w:rPr>
          <w:rFonts w:ascii="Times New Roman" w:hAnsi="Times New Roman" w:cs="Times New Roman"/>
          <w:sz w:val="24"/>
          <w:szCs w:val="24"/>
        </w:rPr>
        <w:t xml:space="preserve"> </w:t>
      </w:r>
    </w:p>
    <w:p w14:paraId="57B75E17" w14:textId="4934ECCF" w:rsidR="007E1CD7" w:rsidRDefault="007D6ECA" w:rsidP="007E1CD7">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Quadro 1 - A</w:t>
      </w:r>
      <w:r w:rsidR="007E1CD7" w:rsidRPr="003B3D1E">
        <w:rPr>
          <w:rFonts w:ascii="Times New Roman" w:hAnsi="Times New Roman" w:cs="Times New Roman"/>
          <w:sz w:val="24"/>
          <w:szCs w:val="24"/>
        </w:rPr>
        <w:t xml:space="preserve">s formas privadas de apropriação da </w:t>
      </w:r>
      <w:r>
        <w:rPr>
          <w:rFonts w:ascii="Times New Roman" w:hAnsi="Times New Roman" w:cs="Times New Roman"/>
          <w:sz w:val="24"/>
          <w:szCs w:val="24"/>
        </w:rPr>
        <w:t>terra a partir dos anos de 1966.</w:t>
      </w:r>
    </w:p>
    <w:tbl>
      <w:tblPr>
        <w:tblStyle w:val="Tabelacomgrade"/>
        <w:tblW w:w="10776" w:type="dxa"/>
        <w:tblInd w:w="-756" w:type="dxa"/>
        <w:tblLook w:val="04A0" w:firstRow="1" w:lastRow="0" w:firstColumn="1" w:lastColumn="0" w:noHBand="0" w:noVBand="1"/>
      </w:tblPr>
      <w:tblGrid>
        <w:gridCol w:w="1573"/>
        <w:gridCol w:w="2126"/>
        <w:gridCol w:w="2094"/>
        <w:gridCol w:w="1784"/>
        <w:gridCol w:w="1792"/>
        <w:gridCol w:w="1407"/>
      </w:tblGrid>
      <w:tr w:rsidR="007E1CD7" w:rsidRPr="003B3D1E" w14:paraId="769F5D5E" w14:textId="77777777" w:rsidTr="007E1CD7">
        <w:trPr>
          <w:trHeight w:val="400"/>
        </w:trPr>
        <w:tc>
          <w:tcPr>
            <w:tcW w:w="1573" w:type="dxa"/>
            <w:vAlign w:val="center"/>
          </w:tcPr>
          <w:p w14:paraId="408065A4"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Agentes</w:t>
            </w:r>
          </w:p>
        </w:tc>
        <w:tc>
          <w:tcPr>
            <w:tcW w:w="2126" w:type="dxa"/>
            <w:vAlign w:val="center"/>
          </w:tcPr>
          <w:p w14:paraId="18C827C9"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Processo de ocupação</w:t>
            </w:r>
          </w:p>
        </w:tc>
        <w:tc>
          <w:tcPr>
            <w:tcW w:w="2094" w:type="dxa"/>
            <w:vAlign w:val="center"/>
          </w:tcPr>
          <w:p w14:paraId="51AB1060"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Forma de uso</w:t>
            </w:r>
          </w:p>
        </w:tc>
        <w:tc>
          <w:tcPr>
            <w:tcW w:w="1784" w:type="dxa"/>
            <w:vAlign w:val="center"/>
          </w:tcPr>
          <w:p w14:paraId="2AA02238"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Concentração</w:t>
            </w:r>
          </w:p>
        </w:tc>
        <w:tc>
          <w:tcPr>
            <w:tcW w:w="1792" w:type="dxa"/>
            <w:vAlign w:val="center"/>
          </w:tcPr>
          <w:p w14:paraId="5C4D9509"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Meio de instalação</w:t>
            </w:r>
          </w:p>
        </w:tc>
        <w:tc>
          <w:tcPr>
            <w:tcW w:w="1407" w:type="dxa"/>
            <w:vAlign w:val="center"/>
          </w:tcPr>
          <w:p w14:paraId="275B5A2E"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Objetivos do governo</w:t>
            </w:r>
          </w:p>
        </w:tc>
      </w:tr>
      <w:tr w:rsidR="007E1CD7" w:rsidRPr="003B3D1E" w14:paraId="77F715B0" w14:textId="77777777" w:rsidTr="007E1CD7">
        <w:trPr>
          <w:trHeight w:val="1639"/>
        </w:trPr>
        <w:tc>
          <w:tcPr>
            <w:tcW w:w="1573" w:type="dxa"/>
            <w:vAlign w:val="center"/>
          </w:tcPr>
          <w:p w14:paraId="5ACDC400"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Empresas agropecuárias</w:t>
            </w:r>
          </w:p>
        </w:tc>
        <w:tc>
          <w:tcPr>
            <w:tcW w:w="2126" w:type="dxa"/>
            <w:vAlign w:val="center"/>
          </w:tcPr>
          <w:p w14:paraId="22E520B9"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Concentração da terra por empresas com sede em São Paulo e Minas Gerais.</w:t>
            </w:r>
          </w:p>
          <w:p w14:paraId="4B252230"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Compra das terras dos fazendeiros e expulsão dos posseiros ou assassinatos.</w:t>
            </w:r>
          </w:p>
        </w:tc>
        <w:tc>
          <w:tcPr>
            <w:tcW w:w="2094" w:type="dxa"/>
            <w:vAlign w:val="center"/>
          </w:tcPr>
          <w:p w14:paraId="6A9D6221"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Desmatamento acelerado e crescente.</w:t>
            </w:r>
          </w:p>
          <w:p w14:paraId="32CA6BE6"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Utilização de trabalho assalariado e aviões para aplicar desfolhante e defensores.</w:t>
            </w:r>
          </w:p>
        </w:tc>
        <w:tc>
          <w:tcPr>
            <w:tcW w:w="1784" w:type="dxa"/>
            <w:vAlign w:val="center"/>
          </w:tcPr>
          <w:p w14:paraId="1A9A1D37"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Porção oriental da fronteira amazônica</w:t>
            </w:r>
          </w:p>
          <w:p w14:paraId="255F8579"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Sul do Pará e norte do Mato Grosso</w:t>
            </w:r>
          </w:p>
        </w:tc>
        <w:tc>
          <w:tcPr>
            <w:tcW w:w="1792" w:type="dxa"/>
            <w:vAlign w:val="center"/>
          </w:tcPr>
          <w:p w14:paraId="5C90392A"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Projetos da SUDAM.</w:t>
            </w:r>
          </w:p>
        </w:tc>
        <w:tc>
          <w:tcPr>
            <w:tcW w:w="1407" w:type="dxa"/>
            <w:vMerge w:val="restart"/>
            <w:vAlign w:val="center"/>
          </w:tcPr>
          <w:p w14:paraId="23EDE1AB"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Ocupação rápida de grande extensão de terras.</w:t>
            </w:r>
          </w:p>
        </w:tc>
      </w:tr>
      <w:tr w:rsidR="007E1CD7" w:rsidRPr="003B3D1E" w14:paraId="14C1276A" w14:textId="77777777" w:rsidTr="007E1CD7">
        <w:trPr>
          <w:trHeight w:val="1623"/>
        </w:trPr>
        <w:tc>
          <w:tcPr>
            <w:tcW w:w="1573" w:type="dxa"/>
            <w:vAlign w:val="center"/>
          </w:tcPr>
          <w:p w14:paraId="5D080675"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Fazendeiros individuais (pecuaristas por tradição).</w:t>
            </w:r>
          </w:p>
        </w:tc>
        <w:tc>
          <w:tcPr>
            <w:tcW w:w="2126" w:type="dxa"/>
            <w:vAlign w:val="center"/>
          </w:tcPr>
          <w:p w14:paraId="17ECAAB8"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Posse por compra grilagem ou expulsão</w:t>
            </w:r>
          </w:p>
        </w:tc>
        <w:tc>
          <w:tcPr>
            <w:tcW w:w="2094" w:type="dxa"/>
            <w:vAlign w:val="center"/>
          </w:tcPr>
          <w:p w14:paraId="6D5E241E"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Desmatam menos, porém é continuo.</w:t>
            </w:r>
          </w:p>
          <w:p w14:paraId="4F9C737B"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Uso de mão de obra rentista.</w:t>
            </w:r>
          </w:p>
        </w:tc>
        <w:tc>
          <w:tcPr>
            <w:tcW w:w="1784" w:type="dxa"/>
            <w:vAlign w:val="center"/>
          </w:tcPr>
          <w:p w14:paraId="400714C5"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Vinculados a estradas eixo Belém-Brasília e norte de Goiás</w:t>
            </w:r>
          </w:p>
        </w:tc>
        <w:tc>
          <w:tcPr>
            <w:tcW w:w="1792" w:type="dxa"/>
            <w:vAlign w:val="center"/>
          </w:tcPr>
          <w:p w14:paraId="6AB4904C"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Financiamento do Banco do Brasil e Pró- Terra (programa de redistribuição de terras e estímulo à agroindústria do Norte e Nordeste.)</w:t>
            </w:r>
          </w:p>
        </w:tc>
        <w:tc>
          <w:tcPr>
            <w:tcW w:w="1407" w:type="dxa"/>
            <w:vMerge/>
            <w:vAlign w:val="center"/>
          </w:tcPr>
          <w:p w14:paraId="2C109F6F" w14:textId="77777777" w:rsidR="007E1CD7" w:rsidRPr="003B3D1E" w:rsidRDefault="007E1CD7" w:rsidP="00D80E70">
            <w:pPr>
              <w:tabs>
                <w:tab w:val="left" w:pos="1134"/>
              </w:tabs>
              <w:jc w:val="center"/>
              <w:rPr>
                <w:rFonts w:ascii="Times New Roman" w:hAnsi="Times New Roman" w:cs="Times New Roman"/>
                <w:sz w:val="20"/>
                <w:szCs w:val="20"/>
              </w:rPr>
            </w:pPr>
          </w:p>
        </w:tc>
      </w:tr>
      <w:tr w:rsidR="007E1CD7" w:rsidRPr="003B3D1E" w14:paraId="171CE97B" w14:textId="77777777" w:rsidTr="00D80E70">
        <w:trPr>
          <w:trHeight w:val="430"/>
        </w:trPr>
        <w:tc>
          <w:tcPr>
            <w:tcW w:w="1573" w:type="dxa"/>
            <w:vAlign w:val="center"/>
          </w:tcPr>
          <w:p w14:paraId="5111C8ED"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Pequenos produtores</w:t>
            </w:r>
          </w:p>
        </w:tc>
        <w:tc>
          <w:tcPr>
            <w:tcW w:w="2126" w:type="dxa"/>
            <w:vAlign w:val="center"/>
          </w:tcPr>
          <w:p w14:paraId="32560783"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Posseiros, meeiros</w:t>
            </w:r>
          </w:p>
          <w:p w14:paraId="296AF725"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Número maior, porém menor em área apropriada.</w:t>
            </w:r>
          </w:p>
          <w:p w14:paraId="07981605"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Adiantavam-se às frentes de trabalho de construção de estradas.</w:t>
            </w:r>
          </w:p>
        </w:tc>
        <w:tc>
          <w:tcPr>
            <w:tcW w:w="2094" w:type="dxa"/>
            <w:vAlign w:val="center"/>
          </w:tcPr>
          <w:p w14:paraId="70916D8B"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c>
          <w:tcPr>
            <w:tcW w:w="1784" w:type="dxa"/>
            <w:vAlign w:val="center"/>
          </w:tcPr>
          <w:p w14:paraId="16246263"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Ao longo das rodovias federais e estaduais e das estradas abertas por serrarias e empresas.</w:t>
            </w:r>
          </w:p>
        </w:tc>
        <w:tc>
          <w:tcPr>
            <w:tcW w:w="1792" w:type="dxa"/>
            <w:vAlign w:val="center"/>
          </w:tcPr>
          <w:p w14:paraId="0CDF313B"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c>
          <w:tcPr>
            <w:tcW w:w="1407" w:type="dxa"/>
            <w:vAlign w:val="center"/>
          </w:tcPr>
          <w:p w14:paraId="69705FED"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r>
      <w:tr w:rsidR="007E1CD7" w:rsidRPr="003B3D1E" w14:paraId="12ECC332" w14:textId="77777777" w:rsidTr="00D80E70">
        <w:trPr>
          <w:trHeight w:val="430"/>
        </w:trPr>
        <w:tc>
          <w:tcPr>
            <w:tcW w:w="1573" w:type="dxa"/>
            <w:vAlign w:val="center"/>
          </w:tcPr>
          <w:p w14:paraId="4B35DA1E" w14:textId="77777777" w:rsidR="007E1CD7" w:rsidRPr="003B3D1E" w:rsidRDefault="007E1CD7" w:rsidP="00D80E70">
            <w:pPr>
              <w:tabs>
                <w:tab w:val="left" w:pos="1134"/>
              </w:tabs>
              <w:jc w:val="center"/>
              <w:rPr>
                <w:rFonts w:ascii="Times New Roman" w:hAnsi="Times New Roman" w:cs="Times New Roman"/>
                <w:b/>
                <w:sz w:val="20"/>
                <w:szCs w:val="20"/>
              </w:rPr>
            </w:pPr>
            <w:r w:rsidRPr="003B3D1E">
              <w:rPr>
                <w:rFonts w:ascii="Times New Roman" w:hAnsi="Times New Roman" w:cs="Times New Roman"/>
                <w:b/>
                <w:sz w:val="20"/>
                <w:szCs w:val="20"/>
              </w:rPr>
              <w:t>Grileiros</w:t>
            </w:r>
          </w:p>
        </w:tc>
        <w:tc>
          <w:tcPr>
            <w:tcW w:w="2126" w:type="dxa"/>
            <w:vAlign w:val="center"/>
          </w:tcPr>
          <w:p w14:paraId="6BFD80D8"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Falsificação de título de propriedade e documentos</w:t>
            </w:r>
          </w:p>
          <w:p w14:paraId="7744D766"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Por Um fazendeiro ou intermediário das empresas</w:t>
            </w:r>
          </w:p>
        </w:tc>
        <w:tc>
          <w:tcPr>
            <w:tcW w:w="2094" w:type="dxa"/>
            <w:vAlign w:val="center"/>
          </w:tcPr>
          <w:p w14:paraId="27086ADA"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c>
          <w:tcPr>
            <w:tcW w:w="1784" w:type="dxa"/>
            <w:vAlign w:val="center"/>
          </w:tcPr>
          <w:p w14:paraId="08F7FE59"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Áreas de domínio de empresas e fazendas</w:t>
            </w:r>
          </w:p>
          <w:p w14:paraId="2CE544F2"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Norte do mato Grosso</w:t>
            </w:r>
          </w:p>
          <w:p w14:paraId="7292BC9F"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Ocupação de terras indígenas.</w:t>
            </w:r>
          </w:p>
        </w:tc>
        <w:tc>
          <w:tcPr>
            <w:tcW w:w="1792" w:type="dxa"/>
            <w:vAlign w:val="center"/>
          </w:tcPr>
          <w:p w14:paraId="025B0F42"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c>
          <w:tcPr>
            <w:tcW w:w="1407" w:type="dxa"/>
            <w:vAlign w:val="center"/>
          </w:tcPr>
          <w:p w14:paraId="7A65153D" w14:textId="77777777" w:rsidR="007E1CD7" w:rsidRPr="003B3D1E" w:rsidRDefault="007E1CD7" w:rsidP="00D80E70">
            <w:pPr>
              <w:tabs>
                <w:tab w:val="left" w:pos="1134"/>
              </w:tabs>
              <w:jc w:val="center"/>
              <w:rPr>
                <w:rFonts w:ascii="Times New Roman" w:hAnsi="Times New Roman" w:cs="Times New Roman"/>
                <w:sz w:val="20"/>
                <w:szCs w:val="20"/>
              </w:rPr>
            </w:pPr>
            <w:r w:rsidRPr="003B3D1E">
              <w:rPr>
                <w:rFonts w:ascii="Times New Roman" w:hAnsi="Times New Roman" w:cs="Times New Roman"/>
                <w:sz w:val="20"/>
                <w:szCs w:val="20"/>
              </w:rPr>
              <w:t>-</w:t>
            </w:r>
          </w:p>
        </w:tc>
      </w:tr>
    </w:tbl>
    <w:p w14:paraId="70B92CDC" w14:textId="591AF9DF" w:rsidR="00C57E4B" w:rsidRPr="00871B31" w:rsidRDefault="007E1CD7" w:rsidP="00C57E4B">
      <w:pPr>
        <w:autoSpaceDE w:val="0"/>
        <w:autoSpaceDN w:val="0"/>
        <w:adjustRightInd w:val="0"/>
        <w:spacing w:after="0" w:line="360" w:lineRule="auto"/>
        <w:ind w:firstLine="708"/>
        <w:jc w:val="both"/>
        <w:rPr>
          <w:rFonts w:ascii="Times New Roman" w:hAnsi="Times New Roman" w:cs="Times New Roman"/>
          <w:sz w:val="20"/>
          <w:szCs w:val="20"/>
        </w:rPr>
      </w:pPr>
      <w:r w:rsidRPr="003B3D1E">
        <w:rPr>
          <w:rFonts w:ascii="Times New Roman" w:hAnsi="Times New Roman" w:cs="Times New Roman"/>
          <w:sz w:val="20"/>
          <w:szCs w:val="20"/>
        </w:rPr>
        <w:t xml:space="preserve">Fonte: </w:t>
      </w:r>
      <w:r w:rsidR="00C57E4B">
        <w:rPr>
          <w:rFonts w:ascii="Times New Roman" w:hAnsi="Times New Roman" w:cs="Times New Roman"/>
          <w:sz w:val="20"/>
          <w:szCs w:val="20"/>
        </w:rPr>
        <w:t>(BECKER apud MACHADO</w:t>
      </w:r>
      <w:r w:rsidR="00C57E4B" w:rsidRPr="00871B31">
        <w:rPr>
          <w:rFonts w:ascii="Times New Roman" w:hAnsi="Times New Roman" w:cs="Times New Roman"/>
          <w:sz w:val="20"/>
          <w:szCs w:val="20"/>
        </w:rPr>
        <w:t>, 1991).</w:t>
      </w:r>
    </w:p>
    <w:p w14:paraId="3510F522" w14:textId="790FDDB4" w:rsidR="007E1CD7" w:rsidRPr="003B3D1E" w:rsidRDefault="007E1CD7" w:rsidP="00C57E4B">
      <w:pPr>
        <w:tabs>
          <w:tab w:val="left" w:pos="1134"/>
        </w:tabs>
        <w:jc w:val="both"/>
        <w:rPr>
          <w:rFonts w:ascii="Times New Roman" w:hAnsi="Times New Roman" w:cs="Times New Roman"/>
          <w:sz w:val="24"/>
          <w:szCs w:val="24"/>
        </w:rPr>
      </w:pPr>
      <w:r>
        <w:lastRenderedPageBreak/>
        <w:t xml:space="preserve">                  </w:t>
      </w:r>
      <w:r w:rsidRPr="003B3D1E">
        <w:rPr>
          <w:rFonts w:ascii="Times New Roman" w:hAnsi="Times New Roman" w:cs="Times New Roman"/>
          <w:sz w:val="24"/>
          <w:szCs w:val="24"/>
        </w:rPr>
        <w:t>Segundo o censo agropecuário em 2017 demonstra as características e a produção dos estabelecimentos agropecuários Brasileiros, as áreas destinadas à agricultura e pecuária são 350 milhões de hectares. 45% usam de pastagens, 18% em lavouras. São 5 milhões de propriedades rurais e 15 milhões de trabalhadores rurais.</w:t>
      </w:r>
    </w:p>
    <w:p w14:paraId="4ACF451C" w14:textId="024D5289" w:rsidR="007E1CD7" w:rsidRDefault="007E1CD7" w:rsidP="00C57E4B">
      <w:pPr>
        <w:spacing w:line="360" w:lineRule="auto"/>
        <w:ind w:firstLine="708"/>
        <w:jc w:val="both"/>
        <w:rPr>
          <w:rFonts w:ascii="Times New Roman" w:hAnsi="Times New Roman" w:cs="Times New Roman"/>
          <w:sz w:val="24"/>
          <w:szCs w:val="24"/>
        </w:rPr>
      </w:pPr>
      <w:r w:rsidRPr="003B3D1E">
        <w:rPr>
          <w:rFonts w:ascii="Times New Roman" w:hAnsi="Times New Roman" w:cs="Times New Roman"/>
          <w:sz w:val="24"/>
          <w:szCs w:val="24"/>
        </w:rPr>
        <w:t>Na pecuária em rebanhos bovinos destacam os estados de Mato Grosso, Pará, Minas G</w:t>
      </w:r>
      <w:r w:rsidR="00C57E4B">
        <w:rPr>
          <w:rFonts w:ascii="Times New Roman" w:hAnsi="Times New Roman" w:cs="Times New Roman"/>
          <w:sz w:val="24"/>
          <w:szCs w:val="24"/>
        </w:rPr>
        <w:t>erais e Goiás. Na agricultura,</w:t>
      </w:r>
      <w:r w:rsidRPr="003B3D1E">
        <w:rPr>
          <w:rFonts w:ascii="Times New Roman" w:hAnsi="Times New Roman" w:cs="Times New Roman"/>
          <w:sz w:val="24"/>
          <w:szCs w:val="24"/>
        </w:rPr>
        <w:t xml:space="preserve"> lavoura de cana de açúcar destacam</w:t>
      </w:r>
      <w:r w:rsidR="00C57E4B">
        <w:rPr>
          <w:rFonts w:ascii="Times New Roman" w:hAnsi="Times New Roman" w:cs="Times New Roman"/>
          <w:sz w:val="24"/>
          <w:szCs w:val="24"/>
        </w:rPr>
        <w:t>-se</w:t>
      </w:r>
      <w:r w:rsidRPr="003B3D1E">
        <w:rPr>
          <w:rFonts w:ascii="Times New Roman" w:hAnsi="Times New Roman" w:cs="Times New Roman"/>
          <w:sz w:val="24"/>
          <w:szCs w:val="24"/>
        </w:rPr>
        <w:t xml:space="preserve"> </w:t>
      </w:r>
      <w:r w:rsidR="00C57E4B">
        <w:rPr>
          <w:rFonts w:ascii="Times New Roman" w:hAnsi="Times New Roman" w:cs="Times New Roman"/>
          <w:sz w:val="24"/>
          <w:szCs w:val="24"/>
        </w:rPr>
        <w:t>n</w:t>
      </w:r>
      <w:r w:rsidRPr="003B3D1E">
        <w:rPr>
          <w:rFonts w:ascii="Times New Roman" w:hAnsi="Times New Roman" w:cs="Times New Roman"/>
          <w:sz w:val="24"/>
          <w:szCs w:val="24"/>
        </w:rPr>
        <w:t xml:space="preserve">os estados de Goiás, Mato Grosso, Minas Gerais, São Paulo e Paraná. No plantio do milho </w:t>
      </w:r>
      <w:r w:rsidR="00C57E4B">
        <w:rPr>
          <w:rFonts w:ascii="Times New Roman" w:hAnsi="Times New Roman" w:cs="Times New Roman"/>
          <w:sz w:val="24"/>
          <w:szCs w:val="24"/>
        </w:rPr>
        <w:t>n</w:t>
      </w:r>
      <w:r w:rsidRPr="003B3D1E">
        <w:rPr>
          <w:rFonts w:ascii="Times New Roman" w:hAnsi="Times New Roman" w:cs="Times New Roman"/>
          <w:sz w:val="24"/>
          <w:szCs w:val="24"/>
        </w:rPr>
        <w:t>os estados de Mato Grosso, Goiás, Minas Gerais, Paraná</w:t>
      </w:r>
      <w:r w:rsidR="00C57E4B">
        <w:rPr>
          <w:rFonts w:ascii="Times New Roman" w:hAnsi="Times New Roman" w:cs="Times New Roman"/>
          <w:sz w:val="24"/>
          <w:szCs w:val="24"/>
        </w:rPr>
        <w:t xml:space="preserve"> e Mato Grosso do Sul</w:t>
      </w:r>
      <w:r w:rsidRPr="003B3D1E">
        <w:rPr>
          <w:rFonts w:ascii="Times New Roman" w:hAnsi="Times New Roman" w:cs="Times New Roman"/>
          <w:sz w:val="24"/>
          <w:szCs w:val="24"/>
        </w:rPr>
        <w:t>.</w:t>
      </w:r>
      <w:r w:rsidR="00C57E4B">
        <w:rPr>
          <w:rFonts w:ascii="Times New Roman" w:hAnsi="Times New Roman" w:cs="Times New Roman"/>
          <w:sz w:val="24"/>
          <w:szCs w:val="24"/>
        </w:rPr>
        <w:t xml:space="preserve"> </w:t>
      </w:r>
      <w:r w:rsidRPr="003B3D1E">
        <w:rPr>
          <w:rFonts w:ascii="Times New Roman" w:hAnsi="Times New Roman" w:cs="Times New Roman"/>
          <w:sz w:val="24"/>
          <w:szCs w:val="24"/>
        </w:rPr>
        <w:t>No cultivo de soja, vemos os estados de Mato Grosso, Goiás, Paraná e Rio Grande do Sul.</w:t>
      </w:r>
      <w:r w:rsidR="00D433DB">
        <w:rPr>
          <w:rFonts w:ascii="Times New Roman" w:hAnsi="Times New Roman" w:cs="Times New Roman"/>
          <w:sz w:val="24"/>
          <w:szCs w:val="24"/>
        </w:rPr>
        <w:t xml:space="preserve"> </w:t>
      </w:r>
    </w:p>
    <w:p w14:paraId="2FC75BBE" w14:textId="02D3174B" w:rsidR="00D433DB" w:rsidRDefault="001855FD" w:rsidP="00D433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Costa (1998, p. 51)</w:t>
      </w:r>
      <w:r w:rsidR="00D433DB">
        <w:rPr>
          <w:rFonts w:ascii="Times New Roman" w:hAnsi="Times New Roman" w:cs="Times New Roman"/>
          <w:sz w:val="24"/>
          <w:szCs w:val="24"/>
        </w:rPr>
        <w:t xml:space="preserve"> </w:t>
      </w:r>
      <w:r>
        <w:rPr>
          <w:rFonts w:ascii="Times New Roman" w:hAnsi="Times New Roman" w:cs="Times New Roman"/>
          <w:sz w:val="24"/>
          <w:szCs w:val="24"/>
        </w:rPr>
        <w:t>“</w:t>
      </w:r>
      <w:r w:rsidR="00D433DB">
        <w:rPr>
          <w:rFonts w:ascii="Times New Roman" w:hAnsi="Times New Roman" w:cs="Times New Roman"/>
          <w:sz w:val="24"/>
          <w:szCs w:val="24"/>
        </w:rPr>
        <w:t>esse primeiro ciclo de políticas regionais explicitas será encerrado com uma decisão da maior importância para o futuro da região amazônica. Trata-se da criação SPVEA (superintendência do plano de valorização</w:t>
      </w:r>
      <w:r>
        <w:rPr>
          <w:rFonts w:ascii="Times New Roman" w:hAnsi="Times New Roman" w:cs="Times New Roman"/>
          <w:sz w:val="24"/>
          <w:szCs w:val="24"/>
        </w:rPr>
        <w:t xml:space="preserve"> econômico da Amazônia, em 1953”</w:t>
      </w:r>
      <w:r w:rsidR="00D433DB">
        <w:rPr>
          <w:rFonts w:ascii="Times New Roman" w:hAnsi="Times New Roman" w:cs="Times New Roman"/>
          <w:sz w:val="24"/>
          <w:szCs w:val="24"/>
        </w:rPr>
        <w:t xml:space="preserve">.  </w:t>
      </w:r>
    </w:p>
    <w:p w14:paraId="247D21B6" w14:textId="3204E6AD" w:rsidR="00D433DB" w:rsidRDefault="001855FD" w:rsidP="00D433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Costa (1998, p. 63) </w:t>
      </w:r>
      <w:r w:rsidR="00D433DB">
        <w:rPr>
          <w:rFonts w:ascii="Times New Roman" w:hAnsi="Times New Roman" w:cs="Times New Roman"/>
          <w:sz w:val="24"/>
          <w:szCs w:val="24"/>
        </w:rPr>
        <w:t>o principal plano global de desenvolvimento desse período, já na década de 70, é o primeiro plano nacional de desenvolvimento econômico e social, valido para os anos de 1972 a1974.</w:t>
      </w:r>
      <w:r>
        <w:rPr>
          <w:rFonts w:ascii="Times New Roman" w:hAnsi="Times New Roman" w:cs="Times New Roman"/>
          <w:sz w:val="24"/>
          <w:szCs w:val="24"/>
        </w:rPr>
        <w:t xml:space="preserve"> O</w:t>
      </w:r>
      <w:r w:rsidR="00D433DB">
        <w:rPr>
          <w:rFonts w:ascii="Times New Roman" w:hAnsi="Times New Roman" w:cs="Times New Roman"/>
          <w:sz w:val="24"/>
          <w:szCs w:val="24"/>
        </w:rPr>
        <w:t xml:space="preserve"> objetivo da política regional tem por base fundamentalmente, o PIN</w:t>
      </w:r>
      <w:r w:rsidR="00777492">
        <w:rPr>
          <w:rFonts w:ascii="Times New Roman" w:hAnsi="Times New Roman" w:cs="Times New Roman"/>
          <w:sz w:val="24"/>
          <w:szCs w:val="24"/>
        </w:rPr>
        <w:t xml:space="preserve"> - Programa de Integração N</w:t>
      </w:r>
      <w:r w:rsidR="00D433DB">
        <w:rPr>
          <w:rFonts w:ascii="Times New Roman" w:hAnsi="Times New Roman" w:cs="Times New Roman"/>
          <w:sz w:val="24"/>
          <w:szCs w:val="24"/>
        </w:rPr>
        <w:t>acio</w:t>
      </w:r>
      <w:r w:rsidR="00777492">
        <w:rPr>
          <w:rFonts w:ascii="Times New Roman" w:hAnsi="Times New Roman" w:cs="Times New Roman"/>
          <w:sz w:val="24"/>
          <w:szCs w:val="24"/>
        </w:rPr>
        <w:t>nal</w:t>
      </w:r>
      <w:r w:rsidR="00D433DB">
        <w:rPr>
          <w:rFonts w:ascii="Times New Roman" w:hAnsi="Times New Roman" w:cs="Times New Roman"/>
          <w:sz w:val="24"/>
          <w:szCs w:val="24"/>
        </w:rPr>
        <w:t>.</w:t>
      </w:r>
    </w:p>
    <w:p w14:paraId="415C0D26" w14:textId="298EBBEB" w:rsidR="00FF5AF2" w:rsidRDefault="00D433DB" w:rsidP="00D433D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 por f</w:t>
      </w:r>
      <w:r w:rsidR="00777492">
        <w:rPr>
          <w:rFonts w:ascii="Times New Roman" w:hAnsi="Times New Roman" w:cs="Times New Roman"/>
          <w:sz w:val="24"/>
          <w:szCs w:val="24"/>
        </w:rPr>
        <w:t>im em 1974, é editado o II PND</w:t>
      </w:r>
      <w:r>
        <w:rPr>
          <w:rFonts w:ascii="Times New Roman" w:hAnsi="Times New Roman" w:cs="Times New Roman"/>
          <w:sz w:val="24"/>
          <w:szCs w:val="24"/>
        </w:rPr>
        <w:t>, para ao ano de 1975 a</w:t>
      </w:r>
      <w:r w:rsidR="00777492">
        <w:rPr>
          <w:rFonts w:ascii="Times New Roman" w:hAnsi="Times New Roman" w:cs="Times New Roman"/>
          <w:sz w:val="24"/>
          <w:szCs w:val="24"/>
        </w:rPr>
        <w:t>1979, este plano seriam pautado</w:t>
      </w:r>
      <w:r>
        <w:rPr>
          <w:rFonts w:ascii="Times New Roman" w:hAnsi="Times New Roman" w:cs="Times New Roman"/>
          <w:sz w:val="24"/>
          <w:szCs w:val="24"/>
        </w:rPr>
        <w:t xml:space="preserve"> em diretrizes maiores de desenvolviment</w:t>
      </w:r>
      <w:r w:rsidR="00777492">
        <w:rPr>
          <w:rFonts w:ascii="Times New Roman" w:hAnsi="Times New Roman" w:cs="Times New Roman"/>
          <w:sz w:val="24"/>
          <w:szCs w:val="24"/>
        </w:rPr>
        <w:t>o, tal plano procederia</w:t>
      </w:r>
      <w:r>
        <w:rPr>
          <w:rFonts w:ascii="Times New Roman" w:hAnsi="Times New Roman" w:cs="Times New Roman"/>
          <w:sz w:val="24"/>
          <w:szCs w:val="24"/>
        </w:rPr>
        <w:t xml:space="preserve"> um novo patamar polític</w:t>
      </w:r>
      <w:r w:rsidR="00777492">
        <w:rPr>
          <w:rFonts w:ascii="Times New Roman" w:hAnsi="Times New Roman" w:cs="Times New Roman"/>
          <w:sz w:val="24"/>
          <w:szCs w:val="24"/>
        </w:rPr>
        <w:t>o econômica global do país. E o</w:t>
      </w:r>
      <w:r>
        <w:rPr>
          <w:rFonts w:ascii="Times New Roman" w:hAnsi="Times New Roman" w:cs="Times New Roman"/>
          <w:sz w:val="24"/>
          <w:szCs w:val="24"/>
        </w:rPr>
        <w:t xml:space="preserve"> crescimento estava principalmente interessado daqueles setores que pudesse contribuir para crescimento das exportações. </w:t>
      </w:r>
    </w:p>
    <w:p w14:paraId="4759015D" w14:textId="278C95F9" w:rsidR="006C6E07" w:rsidRDefault="00275821" w:rsidP="006C6E0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acordo com Becker (1991) e Costa (2011), o</w:t>
      </w:r>
      <w:r w:rsidR="00FF5AF2">
        <w:rPr>
          <w:rFonts w:ascii="Times New Roman" w:hAnsi="Times New Roman" w:cs="Times New Roman"/>
          <w:sz w:val="24"/>
          <w:szCs w:val="24"/>
        </w:rPr>
        <w:t xml:space="preserve">s </w:t>
      </w:r>
      <w:r w:rsidR="006C6E07" w:rsidRPr="00144385">
        <w:rPr>
          <w:rFonts w:ascii="Times New Roman" w:hAnsi="Times New Roman" w:cs="Times New Roman"/>
          <w:sz w:val="24"/>
          <w:szCs w:val="24"/>
        </w:rPr>
        <w:t>projetos de apropriação subsidiada da terra para os projetos agropecuários aprovados pela Sudam desenvolveram-se graças à política</w:t>
      </w:r>
      <w:r w:rsidR="006C6E07">
        <w:rPr>
          <w:rFonts w:ascii="Times New Roman" w:hAnsi="Times New Roman" w:cs="Times New Roman"/>
          <w:sz w:val="24"/>
          <w:szCs w:val="24"/>
        </w:rPr>
        <w:t xml:space="preserve"> de inserção</w:t>
      </w:r>
      <w:r w:rsidR="006C6E07" w:rsidRPr="00144385">
        <w:rPr>
          <w:rFonts w:ascii="Times New Roman" w:hAnsi="Times New Roman" w:cs="Times New Roman"/>
          <w:sz w:val="24"/>
          <w:szCs w:val="24"/>
        </w:rPr>
        <w:t xml:space="preserve"> fiscal, esses projetos concentraram-se nos e</w:t>
      </w:r>
      <w:r w:rsidR="00777492">
        <w:rPr>
          <w:rFonts w:ascii="Times New Roman" w:hAnsi="Times New Roman" w:cs="Times New Roman"/>
          <w:sz w:val="24"/>
          <w:szCs w:val="24"/>
        </w:rPr>
        <w:t>stados do Pará e do Mato Grosso, e</w:t>
      </w:r>
      <w:r w:rsidR="006C6E07" w:rsidRPr="00144385">
        <w:rPr>
          <w:rFonts w:ascii="Times New Roman" w:hAnsi="Times New Roman" w:cs="Times New Roman"/>
          <w:sz w:val="24"/>
          <w:szCs w:val="24"/>
        </w:rPr>
        <w:t xml:space="preserve"> </w:t>
      </w:r>
      <w:r w:rsidR="00DB655B">
        <w:rPr>
          <w:rFonts w:ascii="Times New Roman" w:hAnsi="Times New Roman" w:cs="Times New Roman"/>
          <w:sz w:val="24"/>
          <w:szCs w:val="24"/>
        </w:rPr>
        <w:t>oeste</w:t>
      </w:r>
      <w:r w:rsidR="006C6E07" w:rsidRPr="00144385">
        <w:rPr>
          <w:rFonts w:ascii="Times New Roman" w:hAnsi="Times New Roman" w:cs="Times New Roman"/>
          <w:sz w:val="24"/>
          <w:szCs w:val="24"/>
        </w:rPr>
        <w:t xml:space="preserve"> amazônico nos estados de Rondônia e Acre.</w:t>
      </w:r>
      <w:r w:rsidR="006C6E07">
        <w:rPr>
          <w:rFonts w:ascii="Times New Roman" w:hAnsi="Times New Roman" w:cs="Times New Roman"/>
          <w:sz w:val="24"/>
          <w:szCs w:val="24"/>
        </w:rPr>
        <w:t xml:space="preserve"> </w:t>
      </w:r>
    </w:p>
    <w:p w14:paraId="3C9615D7" w14:textId="51FF6BFB" w:rsidR="00D2065D" w:rsidRDefault="00275821" w:rsidP="004E50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Costa (2011)</w:t>
      </w:r>
      <w:r w:rsidR="006C6E07" w:rsidRPr="00144385">
        <w:rPr>
          <w:rFonts w:ascii="Times New Roman" w:hAnsi="Times New Roman" w:cs="Times New Roman"/>
          <w:sz w:val="24"/>
          <w:szCs w:val="24"/>
        </w:rPr>
        <w:t xml:space="preserve"> os processos de ocupação na Amazônia temos a colonização dirigida pelo governo e por iniciativa privada</w:t>
      </w:r>
      <w:r w:rsidR="00CC3F6A">
        <w:rPr>
          <w:rFonts w:ascii="Times New Roman" w:hAnsi="Times New Roman" w:cs="Times New Roman"/>
          <w:sz w:val="24"/>
          <w:szCs w:val="24"/>
        </w:rPr>
        <w:t>,</w:t>
      </w:r>
      <w:r w:rsidR="006C6E07" w:rsidRPr="00144385">
        <w:rPr>
          <w:rFonts w:ascii="Times New Roman" w:hAnsi="Times New Roman" w:cs="Times New Roman"/>
          <w:sz w:val="24"/>
          <w:szCs w:val="24"/>
        </w:rPr>
        <w:t xml:space="preserve"> esta consolidou mais especificamente em Mato Grosso no eixo da Rodovia Cuiabá-Santarém e Vale do Araguaia.</w:t>
      </w:r>
      <w:r w:rsidR="00FB3929">
        <w:rPr>
          <w:rFonts w:ascii="Times New Roman" w:hAnsi="Times New Roman" w:cs="Times New Roman"/>
          <w:sz w:val="24"/>
          <w:szCs w:val="24"/>
        </w:rPr>
        <w:tab/>
      </w:r>
    </w:p>
    <w:p w14:paraId="1B365F5D" w14:textId="53B9CB0B" w:rsidR="00D433DB" w:rsidRDefault="00CC3F6A" w:rsidP="000D575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ocupação</w:t>
      </w:r>
      <w:r w:rsidR="004B5803">
        <w:rPr>
          <w:rFonts w:ascii="Times New Roman" w:hAnsi="Times New Roman" w:cs="Times New Roman"/>
          <w:sz w:val="24"/>
          <w:szCs w:val="24"/>
        </w:rPr>
        <w:t xml:space="preserve"> da região</w:t>
      </w:r>
      <w:r w:rsidR="00937C83">
        <w:rPr>
          <w:rFonts w:ascii="Times New Roman" w:hAnsi="Times New Roman" w:cs="Times New Roman"/>
          <w:sz w:val="24"/>
          <w:szCs w:val="24"/>
        </w:rPr>
        <w:t>,</w:t>
      </w:r>
      <w:r>
        <w:rPr>
          <w:rFonts w:ascii="Times New Roman" w:hAnsi="Times New Roman" w:cs="Times New Roman"/>
          <w:sz w:val="24"/>
          <w:szCs w:val="24"/>
        </w:rPr>
        <w:t xml:space="preserve"> acontece</w:t>
      </w:r>
      <w:r w:rsidR="004B5803">
        <w:rPr>
          <w:rFonts w:ascii="Times New Roman" w:hAnsi="Times New Roman" w:cs="Times New Roman"/>
          <w:sz w:val="24"/>
          <w:szCs w:val="24"/>
        </w:rPr>
        <w:t>m</w:t>
      </w:r>
      <w:r>
        <w:rPr>
          <w:rFonts w:ascii="Times New Roman" w:hAnsi="Times New Roman" w:cs="Times New Roman"/>
          <w:sz w:val="24"/>
          <w:szCs w:val="24"/>
        </w:rPr>
        <w:t xml:space="preserve"> de forma controlada pelo governo, e para coordenar essa ocupação foi criado no ano de 1970 o INCRA (Instituto Nacional de Colonização e Reforma Agrária)</w:t>
      </w:r>
      <w:r w:rsidR="00937C83">
        <w:rPr>
          <w:rFonts w:ascii="Times New Roman" w:hAnsi="Times New Roman" w:cs="Times New Roman"/>
          <w:sz w:val="24"/>
          <w:szCs w:val="24"/>
        </w:rPr>
        <w:t>. O</w:t>
      </w:r>
      <w:r w:rsidR="0068394B">
        <w:rPr>
          <w:rFonts w:ascii="Times New Roman" w:hAnsi="Times New Roman" w:cs="Times New Roman"/>
          <w:sz w:val="24"/>
          <w:szCs w:val="24"/>
        </w:rPr>
        <w:t xml:space="preserve">s programas que o INCRA desenvolveu para a colonização foram: PIN </w:t>
      </w:r>
      <w:r w:rsidR="0068394B">
        <w:rPr>
          <w:rFonts w:ascii="Times New Roman" w:hAnsi="Times New Roman" w:cs="Times New Roman"/>
          <w:sz w:val="24"/>
          <w:szCs w:val="24"/>
        </w:rPr>
        <w:lastRenderedPageBreak/>
        <w:t>(Programa de Integração Nacional), PIC (Projeto Integrado de Colonização), PA (Projeto de Assentamento) e o PAR (Projeto de Assentamento Rápido)</w:t>
      </w:r>
      <w:r>
        <w:rPr>
          <w:rFonts w:ascii="Times New Roman" w:hAnsi="Times New Roman" w:cs="Times New Roman"/>
          <w:sz w:val="24"/>
          <w:szCs w:val="24"/>
        </w:rPr>
        <w:t xml:space="preserve"> (BECKER, 1991).</w:t>
      </w:r>
      <w:r w:rsidR="0068394B">
        <w:rPr>
          <w:rFonts w:ascii="Times New Roman" w:hAnsi="Times New Roman" w:cs="Times New Roman"/>
          <w:sz w:val="24"/>
          <w:szCs w:val="24"/>
        </w:rPr>
        <w:t xml:space="preserve"> </w:t>
      </w:r>
    </w:p>
    <w:p w14:paraId="0D6F45B1" w14:textId="77777777" w:rsidR="000D5759" w:rsidRDefault="000D5759" w:rsidP="007A27D6">
      <w:pPr>
        <w:autoSpaceDE w:val="0"/>
        <w:autoSpaceDN w:val="0"/>
        <w:adjustRightInd w:val="0"/>
        <w:spacing w:after="0" w:line="360" w:lineRule="auto"/>
        <w:jc w:val="both"/>
        <w:rPr>
          <w:rFonts w:ascii="Times New Roman" w:hAnsi="Times New Roman" w:cs="Times New Roman"/>
          <w:sz w:val="24"/>
          <w:szCs w:val="24"/>
        </w:rPr>
      </w:pPr>
    </w:p>
    <w:p w14:paraId="00D147EF" w14:textId="77777777" w:rsidR="000D5759" w:rsidRDefault="000D5759" w:rsidP="000D5759">
      <w:pPr>
        <w:autoSpaceDE w:val="0"/>
        <w:autoSpaceDN w:val="0"/>
        <w:adjustRightInd w:val="0"/>
        <w:spacing w:after="0" w:line="360" w:lineRule="auto"/>
        <w:ind w:firstLine="708"/>
        <w:jc w:val="both"/>
        <w:rPr>
          <w:rFonts w:ascii="Times New Roman" w:hAnsi="Times New Roman" w:cs="Times New Roman"/>
          <w:sz w:val="24"/>
          <w:szCs w:val="24"/>
        </w:rPr>
      </w:pPr>
    </w:p>
    <w:p w14:paraId="582A75B9" w14:textId="57561903" w:rsidR="00871B31" w:rsidRDefault="00871B31" w:rsidP="00C4355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Figura 1- Mapa da Ocupação da Amazônia em 1970</w:t>
      </w:r>
    </w:p>
    <w:p w14:paraId="55A972AA" w14:textId="4A21BA35" w:rsidR="00871B31" w:rsidRDefault="00871B31" w:rsidP="00C43550">
      <w:pPr>
        <w:autoSpaceDE w:val="0"/>
        <w:autoSpaceDN w:val="0"/>
        <w:adjustRightInd w:val="0"/>
        <w:spacing w:after="0" w:line="360" w:lineRule="auto"/>
        <w:ind w:firstLine="708"/>
        <w:rPr>
          <w:rFonts w:ascii="Times New Roman" w:hAnsi="Times New Roman" w:cs="Times New Roman"/>
          <w:sz w:val="24"/>
          <w:szCs w:val="24"/>
        </w:rPr>
      </w:pPr>
      <w:r w:rsidRPr="00871B31">
        <w:rPr>
          <w:rFonts w:ascii="Times New Roman" w:hAnsi="Times New Roman" w:cs="Times New Roman"/>
          <w:noProof/>
          <w:sz w:val="24"/>
          <w:szCs w:val="24"/>
          <w:lang w:eastAsia="pt-BR"/>
        </w:rPr>
        <w:drawing>
          <wp:inline distT="0" distB="0" distL="0" distR="0" wp14:anchorId="56B4E9A7" wp14:editId="2A8DDA80">
            <wp:extent cx="2269940" cy="5568051"/>
            <wp:effectExtent l="8255" t="0" r="5715"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2291744" cy="5621536"/>
                    </a:xfrm>
                    <a:prstGeom prst="rect">
                      <a:avLst/>
                    </a:prstGeom>
                    <a:noFill/>
                    <a:ln>
                      <a:noFill/>
                    </a:ln>
                  </pic:spPr>
                </pic:pic>
              </a:graphicData>
            </a:graphic>
          </wp:inline>
        </w:drawing>
      </w:r>
    </w:p>
    <w:p w14:paraId="1D0A5DE3" w14:textId="1BB25438" w:rsidR="00871B31" w:rsidRPr="00871B31" w:rsidRDefault="00871B31" w:rsidP="00C43550">
      <w:pPr>
        <w:autoSpaceDE w:val="0"/>
        <w:autoSpaceDN w:val="0"/>
        <w:adjustRightInd w:val="0"/>
        <w:spacing w:after="0" w:line="360" w:lineRule="auto"/>
        <w:ind w:firstLine="708"/>
        <w:jc w:val="both"/>
        <w:rPr>
          <w:rFonts w:ascii="Times New Roman" w:hAnsi="Times New Roman" w:cs="Times New Roman"/>
          <w:sz w:val="20"/>
          <w:szCs w:val="20"/>
        </w:rPr>
      </w:pPr>
      <w:r w:rsidRPr="00871B31">
        <w:rPr>
          <w:rFonts w:ascii="Times New Roman" w:hAnsi="Times New Roman" w:cs="Times New Roman"/>
          <w:sz w:val="20"/>
          <w:szCs w:val="20"/>
        </w:rPr>
        <w:t>Fonte: (BECKER apud MACHADO, p. 15, 1991).</w:t>
      </w:r>
    </w:p>
    <w:p w14:paraId="361F8190" w14:textId="77777777" w:rsidR="00267D4D" w:rsidRDefault="00267D4D" w:rsidP="004E50E2">
      <w:pPr>
        <w:autoSpaceDE w:val="0"/>
        <w:autoSpaceDN w:val="0"/>
        <w:adjustRightInd w:val="0"/>
        <w:spacing w:after="0" w:line="360" w:lineRule="auto"/>
        <w:ind w:firstLine="708"/>
        <w:jc w:val="both"/>
        <w:rPr>
          <w:rFonts w:ascii="Times New Roman" w:hAnsi="Times New Roman" w:cs="Times New Roman"/>
          <w:sz w:val="24"/>
          <w:szCs w:val="24"/>
        </w:rPr>
      </w:pPr>
    </w:p>
    <w:p w14:paraId="68C098AD" w14:textId="4A302419" w:rsidR="004E50E2" w:rsidRDefault="004E50E2" w:rsidP="004E50E2">
      <w:pPr>
        <w:autoSpaceDE w:val="0"/>
        <w:autoSpaceDN w:val="0"/>
        <w:adjustRightInd w:val="0"/>
        <w:spacing w:after="0" w:line="360" w:lineRule="auto"/>
        <w:ind w:firstLine="708"/>
        <w:jc w:val="both"/>
        <w:rPr>
          <w:rFonts w:ascii="Times New Roman" w:hAnsi="Times New Roman" w:cs="Times New Roman"/>
          <w:sz w:val="24"/>
          <w:szCs w:val="24"/>
        </w:rPr>
      </w:pPr>
      <w:r w:rsidRPr="004E50E2">
        <w:rPr>
          <w:rFonts w:ascii="Times New Roman" w:hAnsi="Times New Roman" w:cs="Times New Roman"/>
          <w:sz w:val="24"/>
          <w:szCs w:val="24"/>
        </w:rPr>
        <w:t>Com relação a articulação territoriais e o planejamento do governo podemos referenciar um papel importante nos programas de desenvolvimentos da região amazônica como: Programa de Integração Nacional (PIN – Decreto Lei nº. 1.106 de 16/06/1970);</w:t>
      </w:r>
      <w:r w:rsidRPr="004E50E2">
        <w:rPr>
          <w:rFonts w:ascii="Courier New" w:hAnsi="Courier New" w:cs="Courier New"/>
          <w:sz w:val="24"/>
          <w:szCs w:val="24"/>
        </w:rPr>
        <w:t xml:space="preserve"> </w:t>
      </w:r>
      <w:r w:rsidRPr="004E50E2">
        <w:rPr>
          <w:rFonts w:ascii="Times New Roman" w:hAnsi="Times New Roman" w:cs="Times New Roman"/>
          <w:sz w:val="24"/>
          <w:szCs w:val="24"/>
        </w:rPr>
        <w:t>I Plano Nacional de Desenvolvimento (I PND, 1972/1974);</w:t>
      </w:r>
      <w:r w:rsidRPr="004E50E2">
        <w:rPr>
          <w:rFonts w:ascii="Courier New" w:hAnsi="Courier New" w:cs="Courier New"/>
          <w:sz w:val="24"/>
          <w:szCs w:val="24"/>
        </w:rPr>
        <w:t xml:space="preserve"> </w:t>
      </w:r>
      <w:r w:rsidRPr="004E50E2">
        <w:rPr>
          <w:rFonts w:ascii="Times New Roman" w:hAnsi="Times New Roman" w:cs="Times New Roman"/>
          <w:sz w:val="24"/>
          <w:szCs w:val="24"/>
        </w:rPr>
        <w:t xml:space="preserve">II Plano Nacional de Desenvolvimento (II PND, 1975/1979); outro </w:t>
      </w:r>
      <w:r w:rsidR="007B6AC7" w:rsidRPr="004E50E2">
        <w:rPr>
          <w:rFonts w:ascii="Times New Roman" w:hAnsi="Times New Roman" w:cs="Times New Roman"/>
          <w:sz w:val="24"/>
          <w:szCs w:val="24"/>
        </w:rPr>
        <w:t>Projeto</w:t>
      </w:r>
      <w:r w:rsidRPr="004E50E2">
        <w:rPr>
          <w:rFonts w:ascii="Times New Roman" w:hAnsi="Times New Roman" w:cs="Times New Roman"/>
          <w:sz w:val="24"/>
          <w:szCs w:val="24"/>
        </w:rPr>
        <w:t xml:space="preserve"> importante foi o RADAM (Radar da Amazônia, criado em 1970).</w:t>
      </w:r>
      <w:r>
        <w:rPr>
          <w:rFonts w:ascii="Times New Roman" w:hAnsi="Times New Roman" w:cs="Times New Roman"/>
          <w:sz w:val="24"/>
          <w:szCs w:val="24"/>
        </w:rPr>
        <w:t xml:space="preserve">  </w:t>
      </w:r>
    </w:p>
    <w:p w14:paraId="4B0ECBAF" w14:textId="77777777" w:rsidR="007C15C1" w:rsidRPr="00D2065D" w:rsidRDefault="007C15C1" w:rsidP="004E50E2">
      <w:pPr>
        <w:autoSpaceDE w:val="0"/>
        <w:autoSpaceDN w:val="0"/>
        <w:adjustRightInd w:val="0"/>
        <w:spacing w:after="0" w:line="360" w:lineRule="auto"/>
        <w:ind w:firstLine="708"/>
        <w:jc w:val="both"/>
        <w:rPr>
          <w:rFonts w:ascii="Times New Roman" w:hAnsi="Times New Roman" w:cs="Times New Roman"/>
          <w:sz w:val="24"/>
          <w:szCs w:val="24"/>
        </w:rPr>
      </w:pPr>
    </w:p>
    <w:p w14:paraId="4662CF4E" w14:textId="22B2A6F0" w:rsidR="00CB00CD" w:rsidRPr="004E50E2" w:rsidRDefault="00C91C31" w:rsidP="004E50E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Contextualização da </w:t>
      </w:r>
      <w:r w:rsidR="00937C83">
        <w:rPr>
          <w:rFonts w:ascii="Times New Roman" w:hAnsi="Times New Roman" w:cs="Times New Roman"/>
          <w:b/>
          <w:sz w:val="24"/>
          <w:szCs w:val="24"/>
        </w:rPr>
        <w:t>fronteira em fins do século XXI</w:t>
      </w:r>
      <w:r>
        <w:rPr>
          <w:rFonts w:ascii="Times New Roman" w:hAnsi="Times New Roman" w:cs="Times New Roman"/>
          <w:b/>
          <w:sz w:val="24"/>
          <w:szCs w:val="24"/>
        </w:rPr>
        <w:t>: as estradas, hidrovias, hidrelétricas</w:t>
      </w:r>
      <w:r w:rsidR="00CB00CD">
        <w:rPr>
          <w:rFonts w:ascii="Times New Roman" w:hAnsi="Times New Roman" w:cs="Times New Roman"/>
          <w:b/>
          <w:sz w:val="24"/>
          <w:szCs w:val="24"/>
        </w:rPr>
        <w:t>, exploração de petróleo e gás</w:t>
      </w:r>
    </w:p>
    <w:p w14:paraId="3566FC56" w14:textId="3582D9A9" w:rsidR="00CB00CD" w:rsidRPr="00CB00CD" w:rsidRDefault="00CB00CD" w:rsidP="00BE1E8E">
      <w:pPr>
        <w:spacing w:line="360" w:lineRule="auto"/>
        <w:ind w:firstLine="708"/>
        <w:jc w:val="both"/>
        <w:rPr>
          <w:rFonts w:ascii="Times New Roman" w:hAnsi="Times New Roman" w:cs="Times New Roman"/>
          <w:sz w:val="24"/>
          <w:szCs w:val="24"/>
        </w:rPr>
      </w:pPr>
      <w:r w:rsidRPr="00CB00CD">
        <w:rPr>
          <w:rFonts w:ascii="Times New Roman" w:hAnsi="Times New Roman" w:cs="Times New Roman"/>
          <w:sz w:val="24"/>
          <w:szCs w:val="24"/>
        </w:rPr>
        <w:t>Segundo Alves (2014, p.</w:t>
      </w:r>
      <w:r w:rsidR="00451CF1">
        <w:rPr>
          <w:rFonts w:ascii="Times New Roman" w:hAnsi="Times New Roman" w:cs="Times New Roman"/>
          <w:sz w:val="24"/>
          <w:szCs w:val="24"/>
        </w:rPr>
        <w:t xml:space="preserve"> </w:t>
      </w:r>
      <w:r w:rsidRPr="00CB00CD">
        <w:rPr>
          <w:rFonts w:ascii="Times New Roman" w:hAnsi="Times New Roman" w:cs="Times New Roman"/>
          <w:sz w:val="24"/>
          <w:szCs w:val="24"/>
        </w:rPr>
        <w:t xml:space="preserve">55) </w:t>
      </w:r>
      <w:r w:rsidR="00452F1C">
        <w:rPr>
          <w:rFonts w:ascii="Times New Roman" w:hAnsi="Times New Roman" w:cs="Times New Roman"/>
          <w:sz w:val="24"/>
          <w:szCs w:val="24"/>
        </w:rPr>
        <w:t>“</w:t>
      </w:r>
      <w:r w:rsidRPr="00CB00CD">
        <w:rPr>
          <w:rFonts w:ascii="Times New Roman" w:hAnsi="Times New Roman" w:cs="Times New Roman"/>
          <w:sz w:val="24"/>
          <w:szCs w:val="24"/>
        </w:rPr>
        <w:t xml:space="preserve">Ação do governo após a metade do século XX </w:t>
      </w:r>
      <w:r w:rsidR="00937C83">
        <w:rPr>
          <w:rFonts w:ascii="Times New Roman" w:hAnsi="Times New Roman" w:cs="Times New Roman"/>
          <w:sz w:val="24"/>
          <w:szCs w:val="24"/>
        </w:rPr>
        <w:t>como a Amazônia brasileira”</w:t>
      </w:r>
      <w:r w:rsidRPr="00CB00CD">
        <w:rPr>
          <w:rFonts w:ascii="Times New Roman" w:hAnsi="Times New Roman" w:cs="Times New Roman"/>
          <w:sz w:val="24"/>
          <w:szCs w:val="24"/>
        </w:rPr>
        <w:t xml:space="preserve"> entra em um processo de integração como fronteira econômica, e um dos fatores foi a infraestrutura energética, que intensificou o capital com relação apropriação da natureza, na articulação dos projetos de infraestruturas politicas territoriais, planejado e executado pelo estado, com financiamento internacional.</w:t>
      </w:r>
    </w:p>
    <w:p w14:paraId="4AEB464F" w14:textId="32237F55" w:rsidR="00CB00CD" w:rsidRPr="00CD1880" w:rsidRDefault="00CB00CD" w:rsidP="00BE1E8E">
      <w:pPr>
        <w:autoSpaceDE w:val="0"/>
        <w:autoSpaceDN w:val="0"/>
        <w:adjustRightInd w:val="0"/>
        <w:spacing w:after="0" w:line="240" w:lineRule="auto"/>
        <w:ind w:left="2268"/>
        <w:jc w:val="both"/>
        <w:rPr>
          <w:rFonts w:ascii="Times New Roman" w:hAnsi="Times New Roman" w:cs="Times New Roman"/>
          <w:b/>
        </w:rPr>
      </w:pPr>
      <w:r w:rsidRPr="00CD1880">
        <w:rPr>
          <w:rFonts w:ascii="Times New Roman" w:hAnsi="Times New Roman" w:cs="Times New Roman"/>
        </w:rPr>
        <w:t>Conforme (MARTINS,</w:t>
      </w:r>
      <w:r w:rsidR="004E50E2" w:rsidRPr="00CD1880">
        <w:rPr>
          <w:rFonts w:ascii="Times New Roman" w:hAnsi="Times New Roman" w:cs="Times New Roman"/>
        </w:rPr>
        <w:t xml:space="preserve"> </w:t>
      </w:r>
      <w:r w:rsidRPr="00CD1880">
        <w:rPr>
          <w:rFonts w:ascii="Times New Roman" w:hAnsi="Times New Roman" w:cs="Times New Roman"/>
        </w:rPr>
        <w:t>2009 apud ALVES,</w:t>
      </w:r>
      <w:r w:rsidR="004E50E2" w:rsidRPr="00CD1880">
        <w:rPr>
          <w:rFonts w:ascii="Times New Roman" w:hAnsi="Times New Roman" w:cs="Times New Roman"/>
        </w:rPr>
        <w:t xml:space="preserve"> 2014, p</w:t>
      </w:r>
      <w:r w:rsidRPr="00CD1880">
        <w:rPr>
          <w:rFonts w:ascii="Times New Roman" w:hAnsi="Times New Roman" w:cs="Times New Roman"/>
        </w:rPr>
        <w:t>.</w:t>
      </w:r>
      <w:r w:rsidR="004E50E2" w:rsidRPr="00CD1880">
        <w:rPr>
          <w:rFonts w:ascii="Times New Roman" w:hAnsi="Times New Roman" w:cs="Times New Roman"/>
        </w:rPr>
        <w:t xml:space="preserve"> </w:t>
      </w:r>
      <w:r w:rsidRPr="00CD1880">
        <w:rPr>
          <w:rFonts w:ascii="Times New Roman" w:hAnsi="Times New Roman" w:cs="Times New Roman"/>
        </w:rPr>
        <w:t xml:space="preserve">60) o estudo e análise da fronteira no Brasil, e na Amazônia em particular, revela sua situação de conflito social, que na sua “interpretação, </w:t>
      </w:r>
      <w:r w:rsidRPr="00CD1880">
        <w:rPr>
          <w:rFonts w:ascii="Times New Roman" w:hAnsi="Times New Roman" w:cs="Times New Roman"/>
          <w:iCs/>
        </w:rPr>
        <w:t xml:space="preserve">nesse conflito, </w:t>
      </w:r>
      <w:r w:rsidRPr="00CD1880">
        <w:rPr>
          <w:rFonts w:ascii="Times New Roman" w:hAnsi="Times New Roman" w:cs="Times New Roman"/>
          <w:b/>
          <w:bCs/>
          <w:iCs/>
        </w:rPr>
        <w:t>a fronteira é essencialmente o lugar da alteridade</w:t>
      </w:r>
      <w:r w:rsidRPr="00CD1880">
        <w:rPr>
          <w:rFonts w:ascii="Times New Roman" w:hAnsi="Times New Roman" w:cs="Times New Roman"/>
        </w:rPr>
        <w:t xml:space="preserve">”, de descoberta do outro e de desencontro. “O desencontro na fronteira é o desencontro de temporalidades históricas”, da reprodução dos grupos que se levado em conta a complexidade </w:t>
      </w:r>
      <w:r w:rsidRPr="00CD1880">
        <w:rPr>
          <w:rFonts w:ascii="Times New Roman" w:hAnsi="Times New Roman" w:cs="Times New Roman"/>
        </w:rPr>
        <w:lastRenderedPageBreak/>
        <w:t>da frente de expansão e frente pioneira, permite compreender que os grupos estão situados diversamente no tempo da história – indígenas, caboclos, camponeses, ribeirinhos, seringueiros. Mas tempo e espaços são “revelados” na fronteira, e em suas expressões como frente de expansão e frente pioneira, pode-se compreender os avanços, meandros e estratégias do capital para sua reprodução ampliada, em seu desenvolvimento desigual, contraditório e combinado, da sua expansão territorial no domínio, controle e exploração/superexploração do outro, à sua lógica.</w:t>
      </w:r>
    </w:p>
    <w:p w14:paraId="3EF52116" w14:textId="77777777" w:rsidR="00CB00CD" w:rsidRPr="00CD1880" w:rsidRDefault="00CB00CD" w:rsidP="00CB00CD">
      <w:pPr>
        <w:spacing w:line="360" w:lineRule="auto"/>
        <w:jc w:val="both"/>
        <w:rPr>
          <w:rFonts w:ascii="Times New Roman" w:hAnsi="Times New Roman" w:cs="Times New Roman"/>
          <w:b/>
        </w:rPr>
      </w:pPr>
    </w:p>
    <w:p w14:paraId="76B55CE0" w14:textId="77777777" w:rsidR="000D711C" w:rsidRDefault="000D711C" w:rsidP="000D711C">
      <w:pPr>
        <w:spacing w:line="360" w:lineRule="auto"/>
        <w:ind w:firstLine="708"/>
        <w:jc w:val="both"/>
        <w:rPr>
          <w:rFonts w:ascii="Times New Roman" w:hAnsi="Times New Roman" w:cs="Times New Roman"/>
          <w:sz w:val="24"/>
          <w:szCs w:val="24"/>
        </w:rPr>
      </w:pPr>
      <w:r w:rsidRPr="0050501F">
        <w:rPr>
          <w:rFonts w:ascii="Times New Roman" w:hAnsi="Times New Roman" w:cs="Times New Roman"/>
          <w:sz w:val="24"/>
          <w:szCs w:val="24"/>
        </w:rPr>
        <w:t xml:space="preserve">Ainda nesta contextualização de fronteira podemos está relacionado ao contexto histórico referente apropriação do espaço amazônico. </w:t>
      </w:r>
      <w:r w:rsidRPr="00B35B1A">
        <w:rPr>
          <w:rFonts w:ascii="Times New Roman" w:hAnsi="Times New Roman" w:cs="Times New Roman"/>
          <w:sz w:val="24"/>
          <w:szCs w:val="24"/>
        </w:rPr>
        <w:t>Portanto</w:t>
      </w:r>
      <w:r w:rsidRPr="0050501F">
        <w:rPr>
          <w:rFonts w:ascii="Times New Roman" w:hAnsi="Times New Roman" w:cs="Times New Roman"/>
          <w:sz w:val="24"/>
          <w:szCs w:val="24"/>
        </w:rPr>
        <w:t xml:space="preserve"> podemos dizer que a fronteira é um</w:t>
      </w:r>
      <w:r>
        <w:rPr>
          <w:rFonts w:ascii="Times New Roman" w:hAnsi="Times New Roman" w:cs="Times New Roman"/>
          <w:sz w:val="24"/>
          <w:szCs w:val="24"/>
        </w:rPr>
        <w:t>a</w:t>
      </w:r>
      <w:r w:rsidRPr="0050501F">
        <w:rPr>
          <w:rFonts w:ascii="Times New Roman" w:hAnsi="Times New Roman" w:cs="Times New Roman"/>
          <w:sz w:val="24"/>
          <w:szCs w:val="24"/>
        </w:rPr>
        <w:t xml:space="preserve"> an</w:t>
      </w:r>
      <w:r>
        <w:rPr>
          <w:rFonts w:ascii="Times New Roman" w:hAnsi="Times New Roman" w:cs="Times New Roman"/>
          <w:sz w:val="24"/>
          <w:szCs w:val="24"/>
        </w:rPr>
        <w:t>á</w:t>
      </w:r>
      <w:r w:rsidRPr="0050501F">
        <w:rPr>
          <w:rFonts w:ascii="Times New Roman" w:hAnsi="Times New Roman" w:cs="Times New Roman"/>
          <w:sz w:val="24"/>
          <w:szCs w:val="24"/>
        </w:rPr>
        <w:t xml:space="preserve">lise da transformação da Amazônia que a fronteira como espaço não é plenamente estruturada, e por isso gerador de novas realidades. </w:t>
      </w:r>
    </w:p>
    <w:p w14:paraId="27702898" w14:textId="33E64CA1" w:rsidR="000D711C" w:rsidRDefault="000D711C" w:rsidP="000D71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imagem mais conhecida da Amazônia é de uma grande área de uma bacia hidrográfica, a maior do mundo, coberta por uma extensa floresta tropical úmida, área de aproximadamente 8 milhões de Km². Porém</w:t>
      </w:r>
      <w:r w:rsidRPr="0050501F">
        <w:rPr>
          <w:rFonts w:ascii="Times New Roman" w:hAnsi="Times New Roman" w:cs="Times New Roman"/>
          <w:sz w:val="24"/>
          <w:szCs w:val="24"/>
        </w:rPr>
        <w:t xml:space="preserve"> especificidade e sua virtualidade histórica fazem com que apesar das transformações ocorridas </w:t>
      </w:r>
      <w:r w:rsidR="00937C83">
        <w:rPr>
          <w:rFonts w:ascii="Times New Roman" w:hAnsi="Times New Roman" w:cs="Times New Roman"/>
          <w:sz w:val="24"/>
          <w:szCs w:val="24"/>
        </w:rPr>
        <w:t>nas duas décadas ainda permanece</w:t>
      </w:r>
      <w:r w:rsidRPr="0050501F">
        <w:rPr>
          <w:rFonts w:ascii="Times New Roman" w:hAnsi="Times New Roman" w:cs="Times New Roman"/>
          <w:sz w:val="24"/>
          <w:szCs w:val="24"/>
        </w:rPr>
        <w:t xml:space="preserve"> valido, levando em consideração que Amazônia tem sua complexidade em um novo contexto histórico, que vivemos hoje, e não mais em um projeto de integração nacional com autoritarismo da época da di</w:t>
      </w:r>
      <w:r w:rsidR="00937C83">
        <w:rPr>
          <w:rFonts w:ascii="Times New Roman" w:hAnsi="Times New Roman" w:cs="Times New Roman"/>
          <w:sz w:val="24"/>
          <w:szCs w:val="24"/>
        </w:rPr>
        <w:t xml:space="preserve">tatura militar. </w:t>
      </w:r>
    </w:p>
    <w:p w14:paraId="2839A5B7" w14:textId="77777777" w:rsidR="00707B9F" w:rsidRDefault="00707B9F" w:rsidP="00707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Carlos Walter Porto Gonçalves </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ao longo da década de 1990, se formou uma Iniciativa de Integração Regional Sul Americana – IIRSA que tiveram seus protagonistas Vicente Fox, pelo México, e Fernando Henrique Cardoso, pelo Brasil, a partir de 2000 e essa forma material se deu por construção de hidrelétrica, portos, aeroportos e comunicações.</w:t>
      </w:r>
    </w:p>
    <w:p w14:paraId="46972FFA" w14:textId="7AED8F77" w:rsidR="00707B9F" w:rsidRDefault="00707B9F" w:rsidP="00707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Estamos diante, pois de uma reconfiguração geográfica profunda regional/continental e global, que abre uma nova fase de acumulação de capital. O acesso à água, a terra, o solo, e seus minérios, petróleo e gás e disputado por setores com poder desigual, pois os </w:t>
      </w:r>
      <w:proofErr w:type="spellStart"/>
      <w:r>
        <w:rPr>
          <w:rFonts w:ascii="Times New Roman" w:hAnsi="Times New Roman" w:cs="Times New Roman"/>
          <w:sz w:val="24"/>
          <w:szCs w:val="24"/>
        </w:rPr>
        <w:t>EIDs</w:t>
      </w:r>
      <w:proofErr w:type="spellEnd"/>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e seus corredores atraem grandes capitais que apropriam da renda da terra, impõem sua dinâmica, grandes volumes de produção.  </w:t>
      </w:r>
    </w:p>
    <w:p w14:paraId="0E431397" w14:textId="05DD785F" w:rsidR="00707B9F" w:rsidRPr="00CD1880" w:rsidRDefault="00707B9F" w:rsidP="00707B9F">
      <w:pPr>
        <w:spacing w:line="360" w:lineRule="auto"/>
        <w:ind w:left="2268"/>
        <w:jc w:val="both"/>
        <w:rPr>
          <w:rFonts w:ascii="Times New Roman" w:hAnsi="Times New Roman" w:cs="Times New Roman"/>
          <w:u w:val="single"/>
        </w:rPr>
      </w:pPr>
      <w:bookmarkStart w:id="0" w:name="_GoBack"/>
      <w:r w:rsidRPr="00CD1880">
        <w:rPr>
          <w:rFonts w:ascii="Times New Roman" w:hAnsi="Times New Roman" w:cs="Times New Roman"/>
        </w:rPr>
        <w:t xml:space="preserve">Em 2010, a UNASUR (união das Nações Sul Americanas) passa a tomar controle do portfólio de projetos da IIRSA, com o COSIPLAN (Conselho Sul Americano e Infraestrutura e Planejamento). Há 544 projetos com um montante de 130 bilhões de dólares. Dos seus 31 projetos prioritários, 14 </w:t>
      </w:r>
      <w:r w:rsidRPr="00CD1880">
        <w:rPr>
          <w:rFonts w:ascii="Times New Roman" w:hAnsi="Times New Roman" w:cs="Times New Roman"/>
        </w:rPr>
        <w:lastRenderedPageBreak/>
        <w:t xml:space="preserve">dizem respeito diretamente </w:t>
      </w:r>
      <w:proofErr w:type="spellStart"/>
      <w:r w:rsidRPr="00CD1880">
        <w:rPr>
          <w:rFonts w:ascii="Times New Roman" w:hAnsi="Times New Roman" w:cs="Times New Roman"/>
        </w:rPr>
        <w:t>á</w:t>
      </w:r>
      <w:proofErr w:type="spellEnd"/>
      <w:r w:rsidRPr="00CD1880">
        <w:rPr>
          <w:rFonts w:ascii="Times New Roman" w:hAnsi="Times New Roman" w:cs="Times New Roman"/>
        </w:rPr>
        <w:t xml:space="preserve"> Amazônia. Todos esses casos são projetos de energia, transportes e comunicações, como represas hidroelétricas, estradas, hidrovias, ferrovias, ferrovias, canais, portos, aeroportos e cabos de comunicações. GONÇALVES, 2017 p. 50</w:t>
      </w:r>
      <w:r w:rsidRPr="00CD1880">
        <w:rPr>
          <w:rFonts w:ascii="Times New Roman" w:hAnsi="Times New Roman" w:cs="Times New Roman"/>
          <w:u w:val="single"/>
        </w:rPr>
        <w:t>.</w:t>
      </w:r>
    </w:p>
    <w:bookmarkEnd w:id="0"/>
    <w:p w14:paraId="14D20DA3" w14:textId="4AD297A8" w:rsidR="000D711C" w:rsidRDefault="000D711C" w:rsidP="000D71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magnitude dos impactos socioambientais causados pelos megaprojetos é de uma ordem qualitativamente mais alta que nas ondas prévias da expansão de fronteiras devido ao </w:t>
      </w:r>
      <w:proofErr w:type="gramStart"/>
      <w:r>
        <w:rPr>
          <w:rFonts w:ascii="Times New Roman" w:hAnsi="Times New Roman" w:cs="Times New Roman"/>
          <w:sz w:val="24"/>
          <w:szCs w:val="24"/>
        </w:rPr>
        <w:t>tamanho</w:t>
      </w:r>
      <w:proofErr w:type="gramEnd"/>
      <w:r>
        <w:rPr>
          <w:rFonts w:ascii="Times New Roman" w:hAnsi="Times New Roman" w:cs="Times New Roman"/>
          <w:sz w:val="24"/>
          <w:szCs w:val="24"/>
        </w:rPr>
        <w:t xml:space="preserve"> alcance geográfico dos empreendimentos [...] (PORTO-GONÇALVES, p. 23, 2017)</w:t>
      </w:r>
    </w:p>
    <w:p w14:paraId="7DEE3AB5" w14:textId="77777777" w:rsidR="00707B9F" w:rsidRDefault="00707B9F" w:rsidP="00707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Há uma correlação direta entre a abertura e pavimentação de estradas, pavimentação e o desmatamento. Nos últimos 30 anos, mais de 70 milhões de hectares de floresta tropical foram derrubados, principalmente no Brasil, aproximadamente 19% de sua floresta amazônica de 1978 e 2016</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ou seja, quase 50 vezes em toda uma história.</w:t>
      </w:r>
    </w:p>
    <w:p w14:paraId="374F3601" w14:textId="6C09D33D" w:rsidR="00707B9F" w:rsidRDefault="00707B9F" w:rsidP="00707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megaprojetos de infraestrutura, com a construção das estradas/hidrovias/ferrovias/portos tem por objetivo facilitar a circulação das mercadorias no espaço geográfico. </w:t>
      </w:r>
      <w:r w:rsidR="0054488F">
        <w:rPr>
          <w:rFonts w:ascii="Times New Roman" w:hAnsi="Times New Roman" w:cs="Times New Roman"/>
          <w:sz w:val="24"/>
          <w:szCs w:val="24"/>
        </w:rPr>
        <w:t>GONCALVES</w:t>
      </w:r>
      <w:r>
        <w:rPr>
          <w:rFonts w:ascii="Times New Roman" w:hAnsi="Times New Roman" w:cs="Times New Roman"/>
          <w:sz w:val="24"/>
          <w:szCs w:val="24"/>
        </w:rPr>
        <w:t xml:space="preserve"> </w:t>
      </w:r>
      <w:r w:rsidR="0054488F">
        <w:rPr>
          <w:rFonts w:ascii="Times New Roman" w:hAnsi="Times New Roman" w:cs="Times New Roman"/>
          <w:sz w:val="24"/>
          <w:szCs w:val="24"/>
        </w:rPr>
        <w:t>(</w:t>
      </w:r>
      <w:r>
        <w:rPr>
          <w:rFonts w:ascii="Times New Roman" w:hAnsi="Times New Roman" w:cs="Times New Roman"/>
          <w:sz w:val="24"/>
          <w:szCs w:val="24"/>
        </w:rPr>
        <w:t>2017</w:t>
      </w:r>
      <w:r w:rsidR="0054488F">
        <w:rPr>
          <w:rFonts w:ascii="Times New Roman" w:hAnsi="Times New Roman" w:cs="Times New Roman"/>
          <w:sz w:val="24"/>
          <w:szCs w:val="24"/>
        </w:rPr>
        <w:t>)</w:t>
      </w:r>
      <w:r>
        <w:rPr>
          <w:rFonts w:ascii="Times New Roman" w:hAnsi="Times New Roman" w:cs="Times New Roman"/>
          <w:sz w:val="24"/>
          <w:szCs w:val="24"/>
        </w:rPr>
        <w:t xml:space="preserve"> relata que até 2012, existiam na </w:t>
      </w:r>
      <w:r w:rsidR="0054488F">
        <w:rPr>
          <w:rFonts w:ascii="Times New Roman" w:hAnsi="Times New Roman" w:cs="Times New Roman"/>
          <w:sz w:val="24"/>
          <w:szCs w:val="24"/>
        </w:rPr>
        <w:t>Amazônia</w:t>
      </w:r>
      <w:r>
        <w:rPr>
          <w:rFonts w:ascii="Times New Roman" w:hAnsi="Times New Roman" w:cs="Times New Roman"/>
          <w:sz w:val="24"/>
          <w:szCs w:val="24"/>
        </w:rPr>
        <w:t xml:space="preserve"> 171 hidrelétricas em operação, e não para por aí, estão previstas até 2020, construção de 246 hidrelétricas nos planos energéticos nacionais. </w:t>
      </w:r>
    </w:p>
    <w:p w14:paraId="06A5C823" w14:textId="7EA209EC" w:rsidR="00707B9F" w:rsidRDefault="00707B9F" w:rsidP="00707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Amazônia, segundo a RAISG, existe 327 </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lotes </w:t>
      </w:r>
      <w:r w:rsidR="0054488F">
        <w:rPr>
          <w:rFonts w:ascii="Times New Roman" w:hAnsi="Times New Roman" w:cs="Times New Roman"/>
          <w:sz w:val="24"/>
          <w:szCs w:val="24"/>
        </w:rPr>
        <w:t>petroleiros</w:t>
      </w:r>
      <w:r>
        <w:rPr>
          <w:rFonts w:ascii="Times New Roman" w:hAnsi="Times New Roman" w:cs="Times New Roman"/>
          <w:sz w:val="24"/>
          <w:szCs w:val="24"/>
        </w:rPr>
        <w:t xml:space="preserve"> que cobrem uma área de 1.082.704 km</w:t>
      </w:r>
      <w:r w:rsidRPr="001005A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(14% de toda superfície amazônica). Importante frisar que 71 empresas petroleiras estão presentes na Amazônia, com destaque para as empresas estatais. Também podemos citar na Amazônia 52.974 zonas mineiras, uma área de 1.628.850 km</w:t>
      </w:r>
      <w:r w:rsidRPr="00267CB4">
        <w:rPr>
          <w:rFonts w:ascii="Times New Roman" w:hAnsi="Times New Roman" w:cs="Times New Roman"/>
          <w:sz w:val="24"/>
          <w:szCs w:val="24"/>
          <w:vertAlign w:val="superscript"/>
        </w:rPr>
        <w:t>2</w:t>
      </w:r>
      <w:r>
        <w:rPr>
          <w:rFonts w:ascii="Times New Roman" w:hAnsi="Times New Roman" w:cs="Times New Roman"/>
          <w:sz w:val="24"/>
          <w:szCs w:val="24"/>
        </w:rPr>
        <w:t xml:space="preserve"> o que corresponde a 21% de uma superfície ou seja, O Brasil em primeiro lugar tem 80% dessas áreas, e o em segundo lugar Peru 11%, a Guiana é o país com a maior porcentagem de zonas mineiras com 67% de seu território amazônico. A Bolívia é o país com menor proporção de zonas mineiras em sua região amazônica, com 0.8%.</w:t>
      </w:r>
    </w:p>
    <w:p w14:paraId="5961E574" w14:textId="46428823" w:rsidR="000D711C" w:rsidRDefault="000D711C" w:rsidP="000D71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Brasil dispõe de aproximadamente 60% da área de toda regi</w:t>
      </w:r>
      <w:r w:rsidR="00937C83">
        <w:rPr>
          <w:rFonts w:ascii="Times New Roman" w:hAnsi="Times New Roman" w:cs="Times New Roman"/>
          <w:sz w:val="24"/>
          <w:szCs w:val="24"/>
        </w:rPr>
        <w:t>ão amazônica, é o paí</w:t>
      </w:r>
      <w:r>
        <w:rPr>
          <w:rFonts w:ascii="Times New Roman" w:hAnsi="Times New Roman" w:cs="Times New Roman"/>
          <w:sz w:val="24"/>
          <w:szCs w:val="24"/>
        </w:rPr>
        <w:t xml:space="preserve">s de maior dinamismo econômico capitalista no subcontinente e, não sendo um país com ligação geográfica direta com o Pacífico, está se vendo diante da necessidade de fazer uma grande manobra, em busca dessa conexão. Essa é a razão pelo qual o Brasil vem protagonizando a Iniciativa de Integração Regional Sul-Americana (IIRSA) retomado desde a posse do </w:t>
      </w:r>
      <w:r>
        <w:rPr>
          <w:rFonts w:ascii="Times New Roman" w:hAnsi="Times New Roman" w:cs="Times New Roman"/>
          <w:sz w:val="24"/>
          <w:szCs w:val="24"/>
        </w:rPr>
        <w:lastRenderedPageBreak/>
        <w:t>Presidente Luiz Inácio Silva, 2003, o histórico projeto nacional estabelecido pelos estrategista militares de afirmação do Brasil como potência regional (PORTO-GONÇALVEZ, p. 86, 2017).</w:t>
      </w:r>
    </w:p>
    <w:p w14:paraId="1BAC78AC" w14:textId="6C615F67" w:rsidR="000D711C" w:rsidRDefault="000D711C" w:rsidP="000D711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Desafio do desenv</w:t>
      </w:r>
      <w:r w:rsidR="00937C83">
        <w:rPr>
          <w:rFonts w:ascii="Times New Roman" w:hAnsi="Times New Roman" w:cs="Times New Roman"/>
          <w:sz w:val="24"/>
          <w:szCs w:val="24"/>
        </w:rPr>
        <w:t>olvimento implantado de infra</w:t>
      </w:r>
      <w:r>
        <w:rPr>
          <w:rFonts w:ascii="Times New Roman" w:hAnsi="Times New Roman" w:cs="Times New Roman"/>
          <w:sz w:val="24"/>
          <w:szCs w:val="24"/>
        </w:rPr>
        <w:t xml:space="preserve">estrutura, prazo de 10 anos para implantação do processo de integração das infraestruturas na região. Foram analisados impactos dos projetos quanto ao econômico, sociais e ambientais. Analisados todos os processos, chegaram ao um consenso, 31 projetos, sedo 28 na área de transportes, 01 na área de energia e 02 na área de comunicações. </w:t>
      </w:r>
    </w:p>
    <w:p w14:paraId="360FCC16" w14:textId="1C9EACE9" w:rsidR="00D0089A" w:rsidRDefault="000D711C" w:rsidP="00E071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Qualquer empresa que se instalar na região vai conseguir lucros extraordinários. Devemos lembrar que quando o Governo militar, olhava para Amazônia, pensava em economia, precisava ser integrada, a economia nacional, era um “espaço que precisava ser ocupados”. Vivemos uma nova fase dos grandes projetos na Amazônia, focada em consumir água e os minérios, estão avançando em lugares tradicionais “indígenas” com projetos de abertura de estradas, exploração de petróleo e gás. É preciso forças e lutas em lugar de derrubar, mantê-la Amazônia em pé. </w:t>
      </w:r>
    </w:p>
    <w:p w14:paraId="5C257982" w14:textId="77777777" w:rsidR="005672BD" w:rsidRDefault="005672BD" w:rsidP="00C91C31">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14:paraId="7E52A352" w14:textId="481D8148" w:rsidR="00DB655B" w:rsidRDefault="00D0089A" w:rsidP="008F2695">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F2695">
        <w:rPr>
          <w:rFonts w:ascii="Times New Roman" w:hAnsi="Times New Roman" w:cs="Times New Roman"/>
          <w:sz w:val="24"/>
          <w:szCs w:val="24"/>
        </w:rPr>
        <w:t xml:space="preserve">Como vimos, caracterizar a fronteira amazônica é uma árdua tarefa, pois a </w:t>
      </w:r>
      <w:r w:rsidR="00777F75">
        <w:rPr>
          <w:rFonts w:ascii="Times New Roman" w:hAnsi="Times New Roman" w:cs="Times New Roman"/>
          <w:sz w:val="24"/>
          <w:szCs w:val="24"/>
        </w:rPr>
        <w:t>mesma possui múltiplos olhares de acordo com os diversos</w:t>
      </w:r>
      <w:r w:rsidR="008F2695">
        <w:rPr>
          <w:rFonts w:ascii="Times New Roman" w:hAnsi="Times New Roman" w:cs="Times New Roman"/>
          <w:sz w:val="24"/>
          <w:szCs w:val="24"/>
        </w:rPr>
        <w:t xml:space="preserve"> interesses, cada conceito vai de acordo com a abordagem e especificidade que o ator social em questão quer abordar. A construção do conceito de fronteira, incialmente é feita com base nos interesses econômicos que a região proporciona para o desenvolvimento do país, esse é um dos discursos adotados por muitos governos e entidades ligadas ao capital internacional.</w:t>
      </w:r>
    </w:p>
    <w:p w14:paraId="1C2E4CDC" w14:textId="43D34F86" w:rsidR="008F2695" w:rsidRDefault="008F2695" w:rsidP="008F269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07165">
        <w:rPr>
          <w:rFonts w:ascii="Times New Roman" w:hAnsi="Times New Roman" w:cs="Times New Roman"/>
          <w:sz w:val="24"/>
          <w:szCs w:val="24"/>
        </w:rPr>
        <w:t>O desenvolvimento começa com a implantação de megaprojetos voltados a canalização dos recursos abundantes e disponíveis na região, visto que as populações locais não dispõem de infraestrutura suficiente para a utilização dos mesmos, daí o interesse pela exploração dos recursos naturais pelas entidades detentoras de capital estrangeiro.</w:t>
      </w:r>
    </w:p>
    <w:p w14:paraId="3BCF7ED7" w14:textId="77777777" w:rsidR="00F96617" w:rsidRDefault="00777F75" w:rsidP="008F269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nova forma de apropriação da Amazônia através de megaprojetos, é um discurso </w:t>
      </w:r>
      <w:r w:rsidR="00CF0C19">
        <w:rPr>
          <w:rFonts w:ascii="Times New Roman" w:hAnsi="Times New Roman" w:cs="Times New Roman"/>
          <w:sz w:val="24"/>
          <w:szCs w:val="24"/>
        </w:rPr>
        <w:t>atual adotado pelo governo, para o desenvolvimento da Amazônia, a fim de trazer o progresso para a região e incluir a mesma junto ao capital internacional, visto que possui uma grande diversidade de fauna, flora, animais, entre outros, o uso e a exploração dos recursos seria uma forma conhecer as potencialidades da região e capta-las de forma benéfica.</w:t>
      </w:r>
    </w:p>
    <w:p w14:paraId="2EF58737" w14:textId="2241E06A" w:rsidR="00777F75" w:rsidRPr="008F2695" w:rsidRDefault="00777F75" w:rsidP="008F26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B34B31" w14:textId="62E0A2A0" w:rsidR="005672BD" w:rsidRDefault="00937C83" w:rsidP="00C91C3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Referências </w:t>
      </w:r>
    </w:p>
    <w:p w14:paraId="0D585DE9" w14:textId="77777777" w:rsidR="00CB5031" w:rsidRDefault="00CB5031" w:rsidP="004E50E2">
      <w:pPr>
        <w:spacing w:line="240" w:lineRule="auto"/>
        <w:jc w:val="both"/>
        <w:rPr>
          <w:rFonts w:ascii="Times New Roman" w:hAnsi="Times New Roman" w:cs="Times New Roman"/>
          <w:sz w:val="24"/>
          <w:szCs w:val="24"/>
        </w:rPr>
      </w:pPr>
      <w:r w:rsidRPr="00432A27">
        <w:rPr>
          <w:rFonts w:ascii="Times New Roman" w:hAnsi="Times New Roman" w:cs="Times New Roman"/>
          <w:sz w:val="24"/>
          <w:szCs w:val="24"/>
        </w:rPr>
        <w:t xml:space="preserve">ALVES, José. </w:t>
      </w:r>
      <w:r w:rsidRPr="00432A27">
        <w:rPr>
          <w:rFonts w:ascii="Times New Roman" w:hAnsi="Times New Roman" w:cs="Times New Roman"/>
          <w:b/>
          <w:sz w:val="24"/>
          <w:szCs w:val="24"/>
        </w:rPr>
        <w:t>A revolta dos trabalhadores em Jirau (RO)</w:t>
      </w:r>
      <w:r w:rsidRPr="00432A27">
        <w:rPr>
          <w:rFonts w:ascii="Times New Roman" w:hAnsi="Times New Roman" w:cs="Times New Roman"/>
          <w:sz w:val="24"/>
          <w:szCs w:val="24"/>
        </w:rPr>
        <w:t>: Degradação do trabalho represada na produção de energia elétrica na Amazônia.2014.671f. Tese de doutorado em geografia: Universidade estadual paulista. Faculdade de ciências e tecnologia. Presidente Prudente,2014.</w:t>
      </w:r>
    </w:p>
    <w:p w14:paraId="12177596" w14:textId="77777777" w:rsidR="005672BD" w:rsidRDefault="001B4524" w:rsidP="004E50E2">
      <w:pPr>
        <w:spacing w:line="240" w:lineRule="auto"/>
        <w:jc w:val="both"/>
        <w:rPr>
          <w:rFonts w:ascii="Times New Roman" w:hAnsi="Times New Roman" w:cs="Times New Roman"/>
          <w:sz w:val="24"/>
          <w:szCs w:val="24"/>
        </w:rPr>
      </w:pPr>
      <w:r>
        <w:rPr>
          <w:rFonts w:ascii="Times New Roman" w:hAnsi="Times New Roman" w:cs="Times New Roman"/>
          <w:sz w:val="24"/>
          <w:szCs w:val="24"/>
        </w:rPr>
        <w:t>BECK</w:t>
      </w:r>
      <w:r w:rsidR="005672BD">
        <w:rPr>
          <w:rFonts w:ascii="Times New Roman" w:hAnsi="Times New Roman" w:cs="Times New Roman"/>
          <w:sz w:val="24"/>
          <w:szCs w:val="24"/>
        </w:rPr>
        <w:t xml:space="preserve">ER, </w:t>
      </w:r>
      <w:proofErr w:type="spellStart"/>
      <w:r w:rsidR="005672BD">
        <w:rPr>
          <w:rFonts w:ascii="Times New Roman" w:hAnsi="Times New Roman" w:cs="Times New Roman"/>
          <w:sz w:val="24"/>
          <w:szCs w:val="24"/>
        </w:rPr>
        <w:t>Bertha</w:t>
      </w:r>
      <w:proofErr w:type="spellEnd"/>
      <w:r w:rsidR="005672BD">
        <w:rPr>
          <w:rFonts w:ascii="Times New Roman" w:hAnsi="Times New Roman" w:cs="Times New Roman"/>
          <w:sz w:val="24"/>
          <w:szCs w:val="24"/>
        </w:rPr>
        <w:t xml:space="preserve"> K. </w:t>
      </w:r>
      <w:r w:rsidR="005672BD" w:rsidRPr="00003E89">
        <w:rPr>
          <w:rFonts w:ascii="Times New Roman" w:hAnsi="Times New Roman" w:cs="Times New Roman"/>
          <w:b/>
          <w:sz w:val="24"/>
          <w:szCs w:val="24"/>
        </w:rPr>
        <w:t>Amazônia.</w:t>
      </w:r>
      <w:r w:rsidR="005672BD">
        <w:rPr>
          <w:rFonts w:ascii="Times New Roman" w:hAnsi="Times New Roman" w:cs="Times New Roman"/>
          <w:sz w:val="24"/>
          <w:szCs w:val="24"/>
        </w:rPr>
        <w:t xml:space="preserve"> 2. ed. São Paulo: </w:t>
      </w:r>
      <w:r w:rsidR="00BC2739">
        <w:rPr>
          <w:rFonts w:ascii="Times New Roman" w:hAnsi="Times New Roman" w:cs="Times New Roman"/>
          <w:sz w:val="24"/>
          <w:szCs w:val="24"/>
        </w:rPr>
        <w:t xml:space="preserve">Editora Ática – Série Princípios, </w:t>
      </w:r>
      <w:r w:rsidR="00003E89">
        <w:rPr>
          <w:rFonts w:ascii="Times New Roman" w:hAnsi="Times New Roman" w:cs="Times New Roman"/>
          <w:sz w:val="24"/>
          <w:szCs w:val="24"/>
        </w:rPr>
        <w:t>1991.</w:t>
      </w:r>
    </w:p>
    <w:p w14:paraId="2906A8FA" w14:textId="77777777" w:rsidR="00003E89" w:rsidRDefault="001B4524" w:rsidP="004E50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BECKER, B. K; MIRANDA, M; MACHADO, L.O. </w:t>
      </w:r>
      <w:r w:rsidRPr="001B4524">
        <w:rPr>
          <w:rFonts w:ascii="Times New Roman" w:hAnsi="Times New Roman" w:cs="Times New Roman"/>
          <w:b/>
          <w:sz w:val="24"/>
          <w:szCs w:val="24"/>
        </w:rPr>
        <w:t>Fronteira Amazônica</w:t>
      </w:r>
      <w:r>
        <w:rPr>
          <w:rFonts w:ascii="Times New Roman" w:hAnsi="Times New Roman" w:cs="Times New Roman"/>
          <w:sz w:val="24"/>
          <w:szCs w:val="24"/>
        </w:rPr>
        <w:t xml:space="preserve">: Questões sobre o gestão do território. Rio de Janeiro: Editora Universidade de Brasília, 1990. </w:t>
      </w:r>
    </w:p>
    <w:p w14:paraId="69C9D685" w14:textId="5FD0CDEE" w:rsidR="00F84488" w:rsidRDefault="00F84488" w:rsidP="004E50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BENCHIMOL, Samuel. </w:t>
      </w:r>
      <w:r w:rsidRPr="00F84488">
        <w:rPr>
          <w:rFonts w:ascii="Times New Roman" w:hAnsi="Times New Roman" w:cs="Times New Roman"/>
          <w:b/>
          <w:sz w:val="24"/>
          <w:szCs w:val="24"/>
        </w:rPr>
        <w:t>Amazônia</w:t>
      </w:r>
      <w:r>
        <w:rPr>
          <w:rFonts w:ascii="Times New Roman" w:hAnsi="Times New Roman" w:cs="Times New Roman"/>
          <w:sz w:val="24"/>
          <w:szCs w:val="24"/>
        </w:rPr>
        <w:t>: a guerra na floresta. Rio de Janeiro: Editora Civilização Brasileira S. A. 1992.</w:t>
      </w:r>
    </w:p>
    <w:p w14:paraId="26EFD6F3" w14:textId="50E0B444" w:rsidR="001B4318" w:rsidRDefault="001B4318" w:rsidP="004E50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COSTA, Wanderley Messias de. </w:t>
      </w:r>
      <w:r w:rsidRPr="001B4318">
        <w:rPr>
          <w:rFonts w:ascii="Times New Roman" w:hAnsi="Times New Roman" w:cs="Times New Roman"/>
          <w:b/>
          <w:sz w:val="24"/>
          <w:szCs w:val="24"/>
        </w:rPr>
        <w:t>O Estado e as Políticas territoriais no Brasil</w:t>
      </w:r>
      <w:r>
        <w:rPr>
          <w:rFonts w:ascii="Times New Roman" w:hAnsi="Times New Roman" w:cs="Times New Roman"/>
          <w:sz w:val="24"/>
          <w:szCs w:val="24"/>
        </w:rPr>
        <w:t>. 9. ed. São Paulo: Contexto, 2011.</w:t>
      </w:r>
    </w:p>
    <w:p w14:paraId="7F8D3C1C" w14:textId="3E619377" w:rsidR="00CB5031" w:rsidRPr="00610454" w:rsidRDefault="00CB5031" w:rsidP="004E50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MARTINS, José de Souza. </w:t>
      </w:r>
      <w:r>
        <w:rPr>
          <w:rFonts w:ascii="Times New Roman" w:hAnsi="Times New Roman" w:cs="Times New Roman"/>
          <w:b/>
          <w:sz w:val="24"/>
          <w:szCs w:val="24"/>
        </w:rPr>
        <w:t>Fronteira</w:t>
      </w:r>
      <w:r w:rsidRPr="00610454">
        <w:rPr>
          <w:rFonts w:ascii="Times New Roman" w:hAnsi="Times New Roman" w:cs="Times New Roman"/>
          <w:b/>
          <w:sz w:val="24"/>
          <w:szCs w:val="24"/>
        </w:rPr>
        <w:t>:</w:t>
      </w:r>
      <w:r>
        <w:rPr>
          <w:rFonts w:ascii="Times New Roman" w:hAnsi="Times New Roman" w:cs="Times New Roman"/>
          <w:b/>
          <w:sz w:val="24"/>
          <w:szCs w:val="24"/>
        </w:rPr>
        <w:t xml:space="preserve"> </w:t>
      </w:r>
      <w:r w:rsidRPr="00610454">
        <w:rPr>
          <w:rFonts w:ascii="Times New Roman" w:hAnsi="Times New Roman" w:cs="Times New Roman"/>
          <w:sz w:val="24"/>
          <w:szCs w:val="24"/>
        </w:rPr>
        <w:t>a degradação do outro no</w:t>
      </w:r>
      <w:r>
        <w:rPr>
          <w:rFonts w:ascii="Times New Roman" w:hAnsi="Times New Roman" w:cs="Times New Roman"/>
          <w:sz w:val="24"/>
          <w:szCs w:val="24"/>
        </w:rPr>
        <w:t>s</w:t>
      </w:r>
      <w:r w:rsidRPr="00610454">
        <w:rPr>
          <w:rFonts w:ascii="Times New Roman" w:hAnsi="Times New Roman" w:cs="Times New Roman"/>
          <w:sz w:val="24"/>
          <w:szCs w:val="24"/>
        </w:rPr>
        <w:t xml:space="preserve"> </w:t>
      </w:r>
      <w:r>
        <w:rPr>
          <w:rFonts w:ascii="Times New Roman" w:hAnsi="Times New Roman" w:cs="Times New Roman"/>
          <w:sz w:val="24"/>
          <w:szCs w:val="24"/>
        </w:rPr>
        <w:t>confins do humano</w:t>
      </w:r>
      <w:r w:rsidRPr="00610454">
        <w:rPr>
          <w:rFonts w:ascii="Times New Roman" w:hAnsi="Times New Roman" w:cs="Times New Roman"/>
          <w:sz w:val="24"/>
          <w:szCs w:val="24"/>
        </w:rPr>
        <w:t>.</w:t>
      </w:r>
      <w:r w:rsidR="004E50E2">
        <w:rPr>
          <w:rFonts w:ascii="Times New Roman" w:hAnsi="Times New Roman" w:cs="Times New Roman"/>
          <w:sz w:val="24"/>
          <w:szCs w:val="24"/>
        </w:rPr>
        <w:t xml:space="preserve"> </w:t>
      </w:r>
      <w:r w:rsidRPr="00610454">
        <w:rPr>
          <w:rFonts w:ascii="Times New Roman" w:hAnsi="Times New Roman" w:cs="Times New Roman"/>
          <w:sz w:val="24"/>
          <w:szCs w:val="24"/>
        </w:rPr>
        <w:t>2.ed.</w:t>
      </w:r>
      <w:r>
        <w:rPr>
          <w:rFonts w:ascii="Times New Roman" w:hAnsi="Times New Roman" w:cs="Times New Roman"/>
          <w:sz w:val="24"/>
          <w:szCs w:val="24"/>
        </w:rPr>
        <w:t xml:space="preserve"> rever. Atual. São Paulo: contexto,</w:t>
      </w:r>
      <w:r w:rsidR="004E50E2">
        <w:rPr>
          <w:rFonts w:ascii="Times New Roman" w:hAnsi="Times New Roman" w:cs="Times New Roman"/>
          <w:sz w:val="24"/>
          <w:szCs w:val="24"/>
        </w:rPr>
        <w:t xml:space="preserve"> </w:t>
      </w:r>
      <w:r>
        <w:rPr>
          <w:rFonts w:ascii="Times New Roman" w:hAnsi="Times New Roman" w:cs="Times New Roman"/>
          <w:sz w:val="24"/>
          <w:szCs w:val="24"/>
        </w:rPr>
        <w:t>2009.</w:t>
      </w:r>
      <w:r w:rsidRPr="00610454">
        <w:rPr>
          <w:rFonts w:ascii="Times New Roman" w:hAnsi="Times New Roman" w:cs="Times New Roman"/>
          <w:sz w:val="24"/>
          <w:szCs w:val="24"/>
        </w:rPr>
        <w:t xml:space="preserve"> </w:t>
      </w:r>
    </w:p>
    <w:p w14:paraId="6847EE56" w14:textId="050EE316" w:rsidR="009178E0" w:rsidRDefault="00C8410C" w:rsidP="00C841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PORTO-GONÇALVES, Carlos Walter. </w:t>
      </w:r>
      <w:r w:rsidRPr="00C8410C">
        <w:rPr>
          <w:rFonts w:ascii="Times New Roman" w:hAnsi="Times New Roman" w:cs="Times New Roman"/>
          <w:b/>
          <w:sz w:val="24"/>
          <w:szCs w:val="24"/>
        </w:rPr>
        <w:t>Amazônia</w:t>
      </w:r>
      <w:r>
        <w:rPr>
          <w:rFonts w:ascii="Times New Roman" w:hAnsi="Times New Roman" w:cs="Times New Roman"/>
          <w:sz w:val="24"/>
          <w:szCs w:val="24"/>
        </w:rPr>
        <w:t>: encruzilhada civilizatória tensões territoriais em curso. Rio de Janeiro: Editora Consequência, 2017.</w:t>
      </w:r>
    </w:p>
    <w:p w14:paraId="2A8F564D" w14:textId="77777777" w:rsidR="009178E0" w:rsidRPr="009178E0" w:rsidRDefault="009178E0" w:rsidP="009178E0">
      <w:pPr>
        <w:spacing w:line="360" w:lineRule="auto"/>
        <w:jc w:val="both"/>
        <w:rPr>
          <w:rFonts w:ascii="Times New Roman" w:hAnsi="Times New Roman" w:cs="Times New Roman"/>
          <w:sz w:val="24"/>
          <w:szCs w:val="24"/>
        </w:rPr>
      </w:pPr>
    </w:p>
    <w:p w14:paraId="57EE8184" w14:textId="77777777" w:rsidR="009178E0" w:rsidRPr="009178E0" w:rsidRDefault="009178E0" w:rsidP="009178E0">
      <w:pPr>
        <w:spacing w:line="360" w:lineRule="auto"/>
        <w:jc w:val="both"/>
        <w:rPr>
          <w:rFonts w:ascii="Times New Roman" w:hAnsi="Times New Roman" w:cs="Times New Roman"/>
          <w:sz w:val="24"/>
          <w:szCs w:val="24"/>
        </w:rPr>
      </w:pPr>
    </w:p>
    <w:sectPr w:rsidR="009178E0" w:rsidRPr="009178E0" w:rsidSect="009B091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E9691" w14:textId="77777777" w:rsidR="00BA4B8C" w:rsidRDefault="00BA4B8C" w:rsidP="007B6AC7">
      <w:pPr>
        <w:spacing w:after="0" w:line="240" w:lineRule="auto"/>
      </w:pPr>
      <w:r>
        <w:separator/>
      </w:r>
    </w:p>
  </w:endnote>
  <w:endnote w:type="continuationSeparator" w:id="0">
    <w:p w14:paraId="70B8C531" w14:textId="77777777" w:rsidR="00BA4B8C" w:rsidRDefault="00BA4B8C" w:rsidP="007B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E96D" w14:textId="77777777" w:rsidR="00BA4B8C" w:rsidRDefault="00BA4B8C" w:rsidP="007B6AC7">
      <w:pPr>
        <w:spacing w:after="0" w:line="240" w:lineRule="auto"/>
      </w:pPr>
      <w:r>
        <w:separator/>
      </w:r>
    </w:p>
  </w:footnote>
  <w:footnote w:type="continuationSeparator" w:id="0">
    <w:p w14:paraId="5F053E15" w14:textId="77777777" w:rsidR="00BA4B8C" w:rsidRDefault="00BA4B8C" w:rsidP="007B6AC7">
      <w:pPr>
        <w:spacing w:after="0" w:line="240" w:lineRule="auto"/>
      </w:pPr>
      <w:r>
        <w:continuationSeparator/>
      </w:r>
    </w:p>
  </w:footnote>
  <w:footnote w:id="1">
    <w:p w14:paraId="595E84E5" w14:textId="69DCC431" w:rsidR="007B6AC7" w:rsidRPr="007B6AC7" w:rsidRDefault="007B6AC7">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Trabalho apresentado a disciplina de Regiões e Regionalizações do Brasil, como composição da nota da N2, ministrado pelo Docente Professor Dr. José Alves.</w:t>
      </w:r>
    </w:p>
  </w:footnote>
  <w:footnote w:id="2">
    <w:p w14:paraId="79B93490" w14:textId="645A2732" w:rsidR="007B6AC7" w:rsidRPr="009D1C7F" w:rsidRDefault="007B6AC7">
      <w:pPr>
        <w:pStyle w:val="Textodenotaderodap"/>
        <w:rPr>
          <w:rFonts w:ascii="Times New Roman" w:hAnsi="Times New Roman" w:cs="Times New Roman"/>
        </w:rPr>
      </w:pPr>
      <w:r>
        <w:rPr>
          <w:rStyle w:val="Refdenotaderodap"/>
        </w:rPr>
        <w:footnoteRef/>
      </w:r>
      <w:r>
        <w:t xml:space="preserve"> </w:t>
      </w:r>
      <w:r w:rsidR="009D1C7F">
        <w:rPr>
          <w:rFonts w:ascii="Times New Roman" w:hAnsi="Times New Roman" w:cs="Times New Roman"/>
        </w:rPr>
        <w:t>Alunas do curso de licenciatura em Geografia da Universidade Federal do Acre (</w:t>
      </w:r>
      <w:r w:rsidR="009D1C7F" w:rsidRPr="009D1C7F">
        <w:rPr>
          <w:rFonts w:ascii="Times New Roman" w:hAnsi="Times New Roman" w:cs="Times New Roman"/>
        </w:rPr>
        <w:t>elianabailarina@hotmail.com</w:t>
      </w:r>
      <w:r w:rsidR="009D1C7F">
        <w:rPr>
          <w:rFonts w:ascii="Times New Roman" w:hAnsi="Times New Roman" w:cs="Times New Roman"/>
        </w:rPr>
        <w:t xml:space="preserve">, </w:t>
      </w:r>
      <w:r w:rsidR="009D1C7F" w:rsidRPr="009D1C7F">
        <w:rPr>
          <w:rFonts w:ascii="Times New Roman" w:hAnsi="Times New Roman" w:cs="Times New Roman"/>
        </w:rPr>
        <w:t>agercineia@yahoo.com.br</w:t>
      </w:r>
      <w:r w:rsidR="009D1C7F">
        <w:rPr>
          <w:rFonts w:ascii="Times New Roman" w:hAnsi="Times New Roman" w:cs="Times New Roman"/>
        </w:rPr>
        <w:t xml:space="preserve">, </w:t>
      </w:r>
      <w:r w:rsidR="009D1C7F" w:rsidRPr="009D1C7F">
        <w:rPr>
          <w:rFonts w:ascii="Times New Roman" w:hAnsi="Times New Roman" w:cs="Times New Roman"/>
        </w:rPr>
        <w:t>silva_reis5@hotmail.com</w:t>
      </w:r>
      <w:r w:rsidR="009D1C7F">
        <w:rPr>
          <w:rFonts w:ascii="Times New Roman" w:hAnsi="Times New Roman" w:cs="Times New Roman"/>
        </w:rPr>
        <w:t xml:space="preserve"> e ravelagaspar@hotmail.com).</w:t>
      </w:r>
    </w:p>
  </w:footnote>
  <w:footnote w:id="3">
    <w:p w14:paraId="0F9FFCFA" w14:textId="77777777" w:rsidR="00707B9F" w:rsidRPr="00CC2080" w:rsidRDefault="00707B9F" w:rsidP="00707B9F">
      <w:pPr>
        <w:pStyle w:val="Textodenotaderodap"/>
        <w:rPr>
          <w:rFonts w:ascii="Times New Roman" w:hAnsi="Times New Roman" w:cs="Times New Roman"/>
        </w:rPr>
      </w:pPr>
      <w:r w:rsidRPr="00CC2080">
        <w:rPr>
          <w:rStyle w:val="Refdenotaderodap"/>
          <w:rFonts w:ascii="Times New Roman" w:hAnsi="Times New Roman" w:cs="Times New Roman"/>
        </w:rPr>
        <w:footnoteRef/>
      </w:r>
      <w:r w:rsidRPr="00CC2080">
        <w:rPr>
          <w:rFonts w:ascii="Times New Roman" w:hAnsi="Times New Roman" w:cs="Times New Roman"/>
        </w:rPr>
        <w:t xml:space="preserve"> GONCALVES, Carlos Walter Porto, é o autor do Livro AMAZÔNIA, da qual cita sobre o IIRSA, p 39.</w:t>
      </w:r>
    </w:p>
  </w:footnote>
  <w:footnote w:id="4">
    <w:p w14:paraId="07B8AC56" w14:textId="77777777" w:rsidR="00707B9F" w:rsidRPr="00CC2080" w:rsidRDefault="00707B9F" w:rsidP="00707B9F">
      <w:pPr>
        <w:pStyle w:val="Textodenotaderodap"/>
        <w:rPr>
          <w:rFonts w:ascii="Times New Roman" w:hAnsi="Times New Roman" w:cs="Times New Roman"/>
        </w:rPr>
      </w:pPr>
      <w:r w:rsidRPr="00CC2080">
        <w:rPr>
          <w:rStyle w:val="Refdenotaderodap"/>
          <w:rFonts w:ascii="Times New Roman" w:hAnsi="Times New Roman" w:cs="Times New Roman"/>
        </w:rPr>
        <w:footnoteRef/>
      </w:r>
      <w:r w:rsidRPr="00CC2080">
        <w:rPr>
          <w:rFonts w:ascii="Times New Roman" w:hAnsi="Times New Roman" w:cs="Times New Roman"/>
        </w:rPr>
        <w:t xml:space="preserve"> </w:t>
      </w:r>
      <w:proofErr w:type="spellStart"/>
      <w:r w:rsidRPr="00CC2080">
        <w:rPr>
          <w:rFonts w:ascii="Times New Roman" w:hAnsi="Times New Roman" w:cs="Times New Roman"/>
        </w:rPr>
        <w:t>EIDs</w:t>
      </w:r>
      <w:proofErr w:type="spellEnd"/>
      <w:r w:rsidRPr="00CC2080">
        <w:rPr>
          <w:rFonts w:ascii="Times New Roman" w:hAnsi="Times New Roman" w:cs="Times New Roman"/>
        </w:rPr>
        <w:t xml:space="preserve"> – Eixo de Integração e Desenvolvimento.</w:t>
      </w:r>
    </w:p>
  </w:footnote>
  <w:footnote w:id="5">
    <w:p w14:paraId="0C8CDD35" w14:textId="1D77BBA4" w:rsidR="00707B9F" w:rsidRPr="0054488F" w:rsidRDefault="00707B9F" w:rsidP="0054488F">
      <w:pPr>
        <w:pStyle w:val="Textodenotaderodap"/>
        <w:jc w:val="both"/>
        <w:rPr>
          <w:rFonts w:ascii="Times New Roman" w:hAnsi="Times New Roman" w:cs="Times New Roman"/>
        </w:rPr>
      </w:pPr>
      <w:r>
        <w:rPr>
          <w:rStyle w:val="Refdenotaderodap"/>
        </w:rPr>
        <w:footnoteRef/>
      </w:r>
      <w:r>
        <w:t xml:space="preserve"> </w:t>
      </w:r>
      <w:r w:rsidR="00506EE4">
        <w:rPr>
          <w:rFonts w:ascii="Times New Roman" w:hAnsi="Times New Roman" w:cs="Times New Roman"/>
        </w:rPr>
        <w:t>Fontes: PORTO-GONCALVES, Carlos Walter,</w:t>
      </w:r>
      <w:r w:rsidRPr="0054488F">
        <w:rPr>
          <w:rFonts w:ascii="Times New Roman" w:hAnsi="Times New Roman" w:cs="Times New Roman"/>
        </w:rPr>
        <w:t xml:space="preserve"> autor do Livro AMAZÔNIA, p. 54.</w:t>
      </w:r>
    </w:p>
    <w:p w14:paraId="130EF23A" w14:textId="77777777" w:rsidR="00707B9F" w:rsidRPr="0054488F" w:rsidRDefault="00707B9F" w:rsidP="0054488F">
      <w:pPr>
        <w:pStyle w:val="Textodenotaderodap"/>
        <w:jc w:val="both"/>
        <w:rPr>
          <w:rFonts w:ascii="Times New Roman" w:hAnsi="Times New Roman" w:cs="Times New Roman"/>
        </w:rPr>
      </w:pPr>
    </w:p>
  </w:footnote>
  <w:footnote w:id="6">
    <w:p w14:paraId="3F6F68D9" w14:textId="20D7A5E7" w:rsidR="00707B9F" w:rsidRPr="0054488F" w:rsidRDefault="00707B9F" w:rsidP="0054488F">
      <w:pPr>
        <w:pStyle w:val="Textodenotaderodap"/>
        <w:jc w:val="both"/>
        <w:rPr>
          <w:rFonts w:ascii="Times New Roman" w:hAnsi="Times New Roman" w:cs="Times New Roman"/>
        </w:rPr>
      </w:pPr>
      <w:r w:rsidRPr="0054488F">
        <w:rPr>
          <w:rStyle w:val="Refdenotaderodap"/>
          <w:rFonts w:ascii="Times New Roman" w:hAnsi="Times New Roman" w:cs="Times New Roman"/>
        </w:rPr>
        <w:footnoteRef/>
      </w:r>
      <w:r w:rsidR="00506EE4">
        <w:rPr>
          <w:rFonts w:ascii="Times New Roman" w:hAnsi="Times New Roman" w:cs="Times New Roman"/>
        </w:rPr>
        <w:t xml:space="preserve"> Fontes: PORTO-GONCALVES, Carlos Walter,</w:t>
      </w:r>
      <w:r w:rsidRPr="0054488F">
        <w:rPr>
          <w:rFonts w:ascii="Times New Roman" w:hAnsi="Times New Roman" w:cs="Times New Roman"/>
        </w:rPr>
        <w:t xml:space="preserve"> autor do Livro AMAZÔNIA, p. 74.</w:t>
      </w:r>
    </w:p>
    <w:p w14:paraId="30161524" w14:textId="77777777" w:rsidR="00707B9F" w:rsidRPr="0054488F" w:rsidRDefault="00707B9F" w:rsidP="0054488F">
      <w:pPr>
        <w:pStyle w:val="Textodenotaderodap"/>
        <w:jc w:val="both"/>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0D"/>
    <w:rsid w:val="00003E89"/>
    <w:rsid w:val="000173A3"/>
    <w:rsid w:val="0006024B"/>
    <w:rsid w:val="000A3E22"/>
    <w:rsid w:val="000C0864"/>
    <w:rsid w:val="000D0187"/>
    <w:rsid w:val="000D5759"/>
    <w:rsid w:val="000D711C"/>
    <w:rsid w:val="001130D9"/>
    <w:rsid w:val="00127A2C"/>
    <w:rsid w:val="001429D1"/>
    <w:rsid w:val="00165B7B"/>
    <w:rsid w:val="00173ADF"/>
    <w:rsid w:val="001855FD"/>
    <w:rsid w:val="00193E7A"/>
    <w:rsid w:val="001A21AC"/>
    <w:rsid w:val="001B4318"/>
    <w:rsid w:val="001B4524"/>
    <w:rsid w:val="001C14F7"/>
    <w:rsid w:val="001F0757"/>
    <w:rsid w:val="0021299F"/>
    <w:rsid w:val="0021727B"/>
    <w:rsid w:val="0024024A"/>
    <w:rsid w:val="00242FB0"/>
    <w:rsid w:val="00267D4D"/>
    <w:rsid w:val="00275821"/>
    <w:rsid w:val="00297710"/>
    <w:rsid w:val="002C7E8A"/>
    <w:rsid w:val="002D3F07"/>
    <w:rsid w:val="002D4164"/>
    <w:rsid w:val="002D7968"/>
    <w:rsid w:val="002F35EA"/>
    <w:rsid w:val="00322122"/>
    <w:rsid w:val="00334D96"/>
    <w:rsid w:val="00335BA9"/>
    <w:rsid w:val="00362340"/>
    <w:rsid w:val="003731FA"/>
    <w:rsid w:val="00374A45"/>
    <w:rsid w:val="00377163"/>
    <w:rsid w:val="00385AEE"/>
    <w:rsid w:val="003C4B09"/>
    <w:rsid w:val="003D752A"/>
    <w:rsid w:val="003E2B8B"/>
    <w:rsid w:val="003E72E9"/>
    <w:rsid w:val="00404F02"/>
    <w:rsid w:val="00415A25"/>
    <w:rsid w:val="00451CF1"/>
    <w:rsid w:val="00452F1C"/>
    <w:rsid w:val="004821DD"/>
    <w:rsid w:val="004B287B"/>
    <w:rsid w:val="004B5803"/>
    <w:rsid w:val="004C0EA5"/>
    <w:rsid w:val="004C2276"/>
    <w:rsid w:val="004C72EA"/>
    <w:rsid w:val="004E50E2"/>
    <w:rsid w:val="004F7148"/>
    <w:rsid w:val="00506EE4"/>
    <w:rsid w:val="00542C3E"/>
    <w:rsid w:val="0054488F"/>
    <w:rsid w:val="005672BD"/>
    <w:rsid w:val="005D217C"/>
    <w:rsid w:val="00655ACC"/>
    <w:rsid w:val="00660D83"/>
    <w:rsid w:val="0068394B"/>
    <w:rsid w:val="006974A9"/>
    <w:rsid w:val="006B133D"/>
    <w:rsid w:val="006B4DF1"/>
    <w:rsid w:val="006C6E07"/>
    <w:rsid w:val="006F1BB6"/>
    <w:rsid w:val="006F43AF"/>
    <w:rsid w:val="00707B9F"/>
    <w:rsid w:val="0073529C"/>
    <w:rsid w:val="00740327"/>
    <w:rsid w:val="00741E96"/>
    <w:rsid w:val="00777492"/>
    <w:rsid w:val="00777F75"/>
    <w:rsid w:val="007A27D6"/>
    <w:rsid w:val="007B6AC7"/>
    <w:rsid w:val="007C15C1"/>
    <w:rsid w:val="007D6ECA"/>
    <w:rsid w:val="007E1CD7"/>
    <w:rsid w:val="008156E5"/>
    <w:rsid w:val="00871B31"/>
    <w:rsid w:val="008B153E"/>
    <w:rsid w:val="008D1896"/>
    <w:rsid w:val="008D1D0D"/>
    <w:rsid w:val="008F2695"/>
    <w:rsid w:val="009045CF"/>
    <w:rsid w:val="00907711"/>
    <w:rsid w:val="009178E0"/>
    <w:rsid w:val="009317CB"/>
    <w:rsid w:val="009336EA"/>
    <w:rsid w:val="00935E0B"/>
    <w:rsid w:val="00937C83"/>
    <w:rsid w:val="00942415"/>
    <w:rsid w:val="009435A6"/>
    <w:rsid w:val="00976391"/>
    <w:rsid w:val="009834E9"/>
    <w:rsid w:val="009A3FF4"/>
    <w:rsid w:val="009B091D"/>
    <w:rsid w:val="009B7F4C"/>
    <w:rsid w:val="009D1C7F"/>
    <w:rsid w:val="009D20C5"/>
    <w:rsid w:val="009D5BB8"/>
    <w:rsid w:val="00A45095"/>
    <w:rsid w:val="00A53B9A"/>
    <w:rsid w:val="00A61387"/>
    <w:rsid w:val="00B23489"/>
    <w:rsid w:val="00B35B1A"/>
    <w:rsid w:val="00B64C5E"/>
    <w:rsid w:val="00BA4B8C"/>
    <w:rsid w:val="00BB6037"/>
    <w:rsid w:val="00BB6CC2"/>
    <w:rsid w:val="00BC2739"/>
    <w:rsid w:val="00BE1E8E"/>
    <w:rsid w:val="00BF0C5E"/>
    <w:rsid w:val="00C16871"/>
    <w:rsid w:val="00C364AE"/>
    <w:rsid w:val="00C43550"/>
    <w:rsid w:val="00C4644F"/>
    <w:rsid w:val="00C57E4B"/>
    <w:rsid w:val="00C74B02"/>
    <w:rsid w:val="00C818D3"/>
    <w:rsid w:val="00C8410C"/>
    <w:rsid w:val="00C91C31"/>
    <w:rsid w:val="00C92D15"/>
    <w:rsid w:val="00CA2808"/>
    <w:rsid w:val="00CB00CD"/>
    <w:rsid w:val="00CB5031"/>
    <w:rsid w:val="00CC3F6A"/>
    <w:rsid w:val="00CD1880"/>
    <w:rsid w:val="00CD5F64"/>
    <w:rsid w:val="00CF0C19"/>
    <w:rsid w:val="00D0089A"/>
    <w:rsid w:val="00D2065D"/>
    <w:rsid w:val="00D433DB"/>
    <w:rsid w:val="00D521E1"/>
    <w:rsid w:val="00DA2015"/>
    <w:rsid w:val="00DB655B"/>
    <w:rsid w:val="00DB7006"/>
    <w:rsid w:val="00E07165"/>
    <w:rsid w:val="00E17CDE"/>
    <w:rsid w:val="00E74CE2"/>
    <w:rsid w:val="00E9476B"/>
    <w:rsid w:val="00ED5064"/>
    <w:rsid w:val="00F118C2"/>
    <w:rsid w:val="00F21305"/>
    <w:rsid w:val="00F256B0"/>
    <w:rsid w:val="00F83399"/>
    <w:rsid w:val="00F84488"/>
    <w:rsid w:val="00F96617"/>
    <w:rsid w:val="00FB3929"/>
    <w:rsid w:val="00FF5A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6A6"/>
  <w15:chartTrackingRefBased/>
  <w15:docId w15:val="{A2AF2CA8-F499-4EB1-BACB-9E5B6293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2340"/>
    <w:rPr>
      <w:color w:val="808080"/>
    </w:rPr>
  </w:style>
  <w:style w:type="paragraph" w:styleId="Textodebalo">
    <w:name w:val="Balloon Text"/>
    <w:basedOn w:val="Normal"/>
    <w:link w:val="TextodebaloChar"/>
    <w:uiPriority w:val="99"/>
    <w:semiHidden/>
    <w:unhideWhenUsed/>
    <w:rsid w:val="004C72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72EA"/>
    <w:rPr>
      <w:rFonts w:ascii="Segoe UI" w:hAnsi="Segoe UI" w:cs="Segoe UI"/>
      <w:sz w:val="18"/>
      <w:szCs w:val="18"/>
    </w:rPr>
  </w:style>
  <w:style w:type="character" w:styleId="Refdecomentrio">
    <w:name w:val="annotation reference"/>
    <w:basedOn w:val="Fontepargpadro"/>
    <w:uiPriority w:val="99"/>
    <w:semiHidden/>
    <w:unhideWhenUsed/>
    <w:rsid w:val="00935E0B"/>
    <w:rPr>
      <w:sz w:val="16"/>
      <w:szCs w:val="16"/>
    </w:rPr>
  </w:style>
  <w:style w:type="paragraph" w:styleId="Textodecomentrio">
    <w:name w:val="annotation text"/>
    <w:basedOn w:val="Normal"/>
    <w:link w:val="TextodecomentrioChar"/>
    <w:uiPriority w:val="99"/>
    <w:semiHidden/>
    <w:unhideWhenUsed/>
    <w:rsid w:val="00935E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35E0B"/>
    <w:rPr>
      <w:sz w:val="20"/>
      <w:szCs w:val="20"/>
    </w:rPr>
  </w:style>
  <w:style w:type="paragraph" w:styleId="Assuntodocomentrio">
    <w:name w:val="annotation subject"/>
    <w:basedOn w:val="Textodecomentrio"/>
    <w:next w:val="Textodecomentrio"/>
    <w:link w:val="AssuntodocomentrioChar"/>
    <w:uiPriority w:val="99"/>
    <w:semiHidden/>
    <w:unhideWhenUsed/>
    <w:rsid w:val="00935E0B"/>
    <w:rPr>
      <w:b/>
      <w:bCs/>
    </w:rPr>
  </w:style>
  <w:style w:type="character" w:customStyle="1" w:styleId="AssuntodocomentrioChar">
    <w:name w:val="Assunto do comentário Char"/>
    <w:basedOn w:val="TextodecomentrioChar"/>
    <w:link w:val="Assuntodocomentrio"/>
    <w:uiPriority w:val="99"/>
    <w:semiHidden/>
    <w:rsid w:val="00935E0B"/>
    <w:rPr>
      <w:b/>
      <w:bCs/>
      <w:sz w:val="20"/>
      <w:szCs w:val="20"/>
    </w:rPr>
  </w:style>
  <w:style w:type="paragraph" w:styleId="Textodenotaderodap">
    <w:name w:val="footnote text"/>
    <w:basedOn w:val="Normal"/>
    <w:link w:val="TextodenotaderodapChar"/>
    <w:uiPriority w:val="99"/>
    <w:semiHidden/>
    <w:unhideWhenUsed/>
    <w:rsid w:val="007B6A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6AC7"/>
    <w:rPr>
      <w:sz w:val="20"/>
      <w:szCs w:val="20"/>
    </w:rPr>
  </w:style>
  <w:style w:type="character" w:styleId="Refdenotaderodap">
    <w:name w:val="footnote reference"/>
    <w:basedOn w:val="Fontepargpadro"/>
    <w:uiPriority w:val="99"/>
    <w:semiHidden/>
    <w:unhideWhenUsed/>
    <w:rsid w:val="007B6AC7"/>
    <w:rPr>
      <w:vertAlign w:val="superscript"/>
    </w:rPr>
  </w:style>
  <w:style w:type="character" w:styleId="Hyperlink">
    <w:name w:val="Hyperlink"/>
    <w:basedOn w:val="Fontepargpadro"/>
    <w:uiPriority w:val="99"/>
    <w:unhideWhenUsed/>
    <w:rsid w:val="009D1C7F"/>
    <w:rPr>
      <w:color w:val="0563C1" w:themeColor="hyperlink"/>
      <w:u w:val="single"/>
    </w:rPr>
  </w:style>
  <w:style w:type="table" w:styleId="Tabelacomgrade">
    <w:name w:val="Table Grid"/>
    <w:basedOn w:val="Tabelanormal"/>
    <w:uiPriority w:val="59"/>
    <w:rsid w:val="007E1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3E65-2556-4190-B0E9-F93C7DEB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10</Pages>
  <Words>3410</Words>
  <Characters>18414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2018-08-16T20:17:00Z</dcterms:created>
  <dcterms:modified xsi:type="dcterms:W3CDTF">2018-08-31T10:25:00Z</dcterms:modified>
</cp:coreProperties>
</file>